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BDFE5" w14:textId="39F3D318" w:rsidR="00F7508B" w:rsidRPr="008B19E5" w:rsidRDefault="00AA656C" w:rsidP="00F7508B">
      <w:pPr>
        <w:rPr>
          <w:rFonts w:ascii="Candara" w:eastAsia="Candara" w:hAnsi="Candara" w:cs="Candara"/>
          <w:lang w:val="sr-Latn-RS"/>
        </w:rPr>
      </w:pPr>
      <w:bookmarkStart w:id="0" w:name="_Hlk120527746"/>
      <w:r w:rsidRPr="008B19E5">
        <w:rPr>
          <w:noProof/>
          <w:lang w:val="sr-Latn-RS"/>
        </w:rPr>
        <w:drawing>
          <wp:inline distT="0" distB="0" distL="0" distR="0" wp14:anchorId="59F60C98" wp14:editId="52A3D2AF">
            <wp:extent cx="4319270" cy="692264"/>
            <wp:effectExtent l="0" t="0" r="5080" b="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rotWithShape="1">
                    <a:blip r:embed="rId8"/>
                    <a:srcRect t="34475"/>
                    <a:stretch/>
                  </pic:blipFill>
                  <pic:spPr bwMode="auto">
                    <a:xfrm>
                      <a:off x="0" y="0"/>
                      <a:ext cx="4319270" cy="692264"/>
                    </a:xfrm>
                    <a:prstGeom prst="rect">
                      <a:avLst/>
                    </a:prstGeom>
                    <a:ln>
                      <a:noFill/>
                    </a:ln>
                    <a:extLst>
                      <a:ext uri="{53640926-AAD7-44D8-BBD7-CCE9431645EC}">
                        <a14:shadowObscured xmlns:a14="http://schemas.microsoft.com/office/drawing/2010/main"/>
                      </a:ext>
                    </a:extLst>
                  </pic:spPr>
                </pic:pic>
              </a:graphicData>
            </a:graphic>
          </wp:inline>
        </w:drawing>
      </w:r>
      <w:r w:rsidR="00F7508B" w:rsidRPr="008B19E5">
        <w:rPr>
          <w:noProof/>
          <w:lang w:val="sr-Latn-RS"/>
        </w:rPr>
        <w:t xml:space="preserve">   </w:t>
      </w:r>
    </w:p>
    <w:p w14:paraId="1EC90FE9" w14:textId="5BAE5137" w:rsidR="00F7508B" w:rsidRPr="008B19E5" w:rsidRDefault="00AA656C" w:rsidP="00F7508B">
      <w:pPr>
        <w:pBdr>
          <w:top w:val="nil"/>
          <w:left w:val="nil"/>
          <w:bottom w:val="nil"/>
          <w:right w:val="nil"/>
          <w:between w:val="nil"/>
        </w:pBdr>
        <w:shd w:val="clear" w:color="auto" w:fill="FFFFFF"/>
        <w:jc w:val="center"/>
        <w:rPr>
          <w:rFonts w:ascii="Candara" w:eastAsia="Candara" w:hAnsi="Candara" w:cs="Candara"/>
          <w:color w:val="000000"/>
          <w:sz w:val="28"/>
          <w:szCs w:val="28"/>
          <w:lang w:val="sr-Latn-RS"/>
        </w:rPr>
      </w:pPr>
      <w:r w:rsidRPr="008B19E5">
        <w:rPr>
          <w:rFonts w:ascii="Candara" w:eastAsia="Candara" w:hAnsi="Candara" w:cs="Candara"/>
          <w:color w:val="000000"/>
          <w:sz w:val="28"/>
          <w:szCs w:val="28"/>
          <w:lang w:val="sr-Latn-RS"/>
        </w:rPr>
        <w:t>FAAI</w:t>
      </w:r>
      <w:r w:rsidR="00F7508B" w:rsidRPr="008B19E5">
        <w:rPr>
          <w:rFonts w:ascii="Candara" w:eastAsia="Candara" w:hAnsi="Candara" w:cs="Candara"/>
          <w:color w:val="000000"/>
          <w:sz w:val="28"/>
          <w:szCs w:val="28"/>
          <w:lang w:val="sr-Latn-RS"/>
        </w:rPr>
        <w:t>:</w:t>
      </w:r>
      <w:r w:rsidR="00F7508B" w:rsidRPr="008B19E5">
        <w:rPr>
          <w:rFonts w:ascii="Candara" w:eastAsia="Candara" w:hAnsi="Candara" w:cs="Candara"/>
          <w:color w:val="000000"/>
          <w:sz w:val="28"/>
          <w:szCs w:val="28"/>
          <w:lang w:val="sr-Latn-RS"/>
        </w:rPr>
        <w:br/>
      </w:r>
      <w:r w:rsidRPr="008B19E5">
        <w:rPr>
          <w:rFonts w:ascii="Candara" w:eastAsia="Candara" w:hAnsi="Candara" w:cs="Candara"/>
          <w:color w:val="000000"/>
          <w:sz w:val="28"/>
          <w:szCs w:val="28"/>
          <w:lang w:val="sr-Latn-RS"/>
        </w:rPr>
        <w:t xml:space="preserve">The Future </w:t>
      </w:r>
      <w:r w:rsidR="0076462E" w:rsidRPr="008B19E5">
        <w:rPr>
          <w:rFonts w:ascii="Candara" w:eastAsia="Candara" w:hAnsi="Candara" w:cs="Candara"/>
          <w:color w:val="000000"/>
          <w:sz w:val="28"/>
          <w:szCs w:val="28"/>
          <w:lang w:val="sr-Latn-RS"/>
        </w:rPr>
        <w:t>is in Applied Artificial Intelligence</w:t>
      </w:r>
      <w:r w:rsidR="00F7508B" w:rsidRPr="008B19E5">
        <w:rPr>
          <w:rFonts w:ascii="Candara" w:eastAsia="Candara" w:hAnsi="Candara" w:cs="Candara"/>
          <w:color w:val="000000"/>
          <w:sz w:val="28"/>
          <w:szCs w:val="28"/>
          <w:lang w:val="sr-Latn-RS"/>
        </w:rPr>
        <w:br/>
        <w:t xml:space="preserve">Erasmus+ project </w:t>
      </w:r>
      <w:r w:rsidR="00C85F3A" w:rsidRPr="008B19E5">
        <w:rPr>
          <w:rFonts w:ascii="Candara" w:eastAsia="Candara" w:hAnsi="Candara" w:cs="Candara"/>
          <w:color w:val="000000"/>
          <w:sz w:val="28"/>
          <w:szCs w:val="28"/>
          <w:lang w:val="sr-Latn-RS"/>
        </w:rPr>
        <w:t>2022-1-PL01-KA220-HED-000088359</w:t>
      </w:r>
    </w:p>
    <w:p w14:paraId="22742E92" w14:textId="77777777" w:rsidR="00F7508B" w:rsidRPr="008B19E5" w:rsidRDefault="00F7508B" w:rsidP="00F7508B">
      <w:pPr>
        <w:jc w:val="center"/>
        <w:rPr>
          <w:rFonts w:ascii="Candara" w:eastAsia="Candara" w:hAnsi="Candara" w:cs="Candara"/>
          <w:lang w:val="sr-Latn-RS"/>
        </w:rPr>
      </w:pPr>
    </w:p>
    <w:p w14:paraId="5E2B511B" w14:textId="61594B73" w:rsidR="00F7508B" w:rsidRPr="008B19E5" w:rsidRDefault="00F7508B" w:rsidP="00F7508B">
      <w:pPr>
        <w:jc w:val="center"/>
        <w:rPr>
          <w:rFonts w:ascii="Candara" w:eastAsia="Candara" w:hAnsi="Candara" w:cs="Candara"/>
          <w:lang w:val="sr-Latn-RS"/>
        </w:rPr>
      </w:pPr>
      <w:r w:rsidRPr="008B19E5">
        <w:rPr>
          <w:rFonts w:ascii="Candara" w:eastAsia="Candara" w:hAnsi="Candara" w:cs="Candara"/>
          <w:b/>
          <w:lang w:val="sr-Latn-RS"/>
        </w:rPr>
        <w:t>01.</w:t>
      </w:r>
      <w:r w:rsidR="00CD30D6" w:rsidRPr="008B19E5">
        <w:rPr>
          <w:rFonts w:ascii="Candara" w:eastAsia="Candara" w:hAnsi="Candara" w:cs="Candara"/>
          <w:b/>
          <w:lang w:val="sr-Latn-RS"/>
        </w:rPr>
        <w:t>09</w:t>
      </w:r>
      <w:r w:rsidRPr="008B19E5">
        <w:rPr>
          <w:rFonts w:ascii="Candara" w:eastAsia="Candara" w:hAnsi="Candara" w:cs="Candara"/>
          <w:b/>
          <w:lang w:val="sr-Latn-RS"/>
        </w:rPr>
        <w:t>.202</w:t>
      </w:r>
      <w:r w:rsidR="00CD30D6" w:rsidRPr="008B19E5">
        <w:rPr>
          <w:rFonts w:ascii="Candara" w:eastAsia="Candara" w:hAnsi="Candara" w:cs="Candara"/>
          <w:b/>
          <w:lang w:val="sr-Latn-RS"/>
        </w:rPr>
        <w:t>2</w:t>
      </w:r>
      <w:r w:rsidRPr="008B19E5">
        <w:rPr>
          <w:rFonts w:ascii="Candara" w:eastAsia="Candara" w:hAnsi="Candara" w:cs="Candara"/>
          <w:b/>
          <w:lang w:val="sr-Latn-RS"/>
        </w:rPr>
        <w:t xml:space="preserve"> – 3</w:t>
      </w:r>
      <w:r w:rsidR="00CD30D6" w:rsidRPr="008B19E5">
        <w:rPr>
          <w:rFonts w:ascii="Candara" w:eastAsia="Candara" w:hAnsi="Candara" w:cs="Candara"/>
          <w:b/>
          <w:lang w:val="sr-Latn-RS"/>
        </w:rPr>
        <w:t>1</w:t>
      </w:r>
      <w:r w:rsidRPr="008B19E5">
        <w:rPr>
          <w:rFonts w:ascii="Candara" w:eastAsia="Candara" w:hAnsi="Candara" w:cs="Candara"/>
          <w:b/>
          <w:lang w:val="sr-Latn-RS"/>
        </w:rPr>
        <w:t>.0</w:t>
      </w:r>
      <w:r w:rsidR="00CD30D6" w:rsidRPr="008B19E5">
        <w:rPr>
          <w:rFonts w:ascii="Candara" w:eastAsia="Candara" w:hAnsi="Candara" w:cs="Candara"/>
          <w:b/>
          <w:lang w:val="sr-Latn-RS"/>
        </w:rPr>
        <w:t>8</w:t>
      </w:r>
      <w:r w:rsidRPr="008B19E5">
        <w:rPr>
          <w:rFonts w:ascii="Candara" w:eastAsia="Candara" w:hAnsi="Candara" w:cs="Candara"/>
          <w:b/>
          <w:lang w:val="sr-Latn-RS"/>
        </w:rPr>
        <w:t>.202</w:t>
      </w:r>
      <w:r w:rsidR="00CD30D6" w:rsidRPr="008B19E5">
        <w:rPr>
          <w:rFonts w:ascii="Candara" w:eastAsia="Candara" w:hAnsi="Candara" w:cs="Candara"/>
          <w:b/>
          <w:lang w:val="sr-Latn-RS"/>
        </w:rPr>
        <w:t>4</w:t>
      </w:r>
    </w:p>
    <w:p w14:paraId="3ED3703F" w14:textId="77777777" w:rsidR="00F7508B" w:rsidRPr="008B19E5" w:rsidRDefault="00F7508B" w:rsidP="00F7508B">
      <w:pPr>
        <w:rPr>
          <w:rFonts w:ascii="Candara" w:eastAsia="Candara" w:hAnsi="Candara" w:cs="Candara"/>
          <w:lang w:val="sr-Latn-RS"/>
        </w:rPr>
      </w:pPr>
    </w:p>
    <w:p w14:paraId="7C7297C0" w14:textId="61A5D270" w:rsidR="00CE4C82" w:rsidRPr="008B19E5" w:rsidRDefault="00CE4C82" w:rsidP="00CE4C82">
      <w:pPr>
        <w:pBdr>
          <w:top w:val="nil"/>
          <w:left w:val="nil"/>
          <w:bottom w:val="nil"/>
          <w:right w:val="nil"/>
          <w:between w:val="nil"/>
        </w:pBdr>
        <w:shd w:val="clear" w:color="auto" w:fill="FFFFFF"/>
        <w:jc w:val="center"/>
        <w:rPr>
          <w:rFonts w:ascii="Candara" w:eastAsia="Candara" w:hAnsi="Candara" w:cs="Candara"/>
          <w:color w:val="000000"/>
          <w:sz w:val="56"/>
          <w:szCs w:val="56"/>
          <w:lang w:val="sr-Latn-RS"/>
        </w:rPr>
      </w:pPr>
      <w:r w:rsidRPr="008B19E5">
        <w:rPr>
          <w:rFonts w:ascii="Candara" w:eastAsia="Candara" w:hAnsi="Candara" w:cs="Candara"/>
          <w:color w:val="000000"/>
          <w:sz w:val="56"/>
          <w:szCs w:val="56"/>
          <w:lang w:val="sr-Latn-RS"/>
        </w:rPr>
        <w:t xml:space="preserve">Istraživanje 8: Prikupljanje </w:t>
      </w:r>
      <w:r w:rsidR="003749CF" w:rsidRPr="008B19E5">
        <w:rPr>
          <w:rFonts w:ascii="Candara" w:eastAsia="Candara" w:hAnsi="Candara" w:cs="Candara"/>
          <w:color w:val="000000"/>
          <w:sz w:val="56"/>
          <w:szCs w:val="56"/>
          <w:lang w:val="sr-Latn-RS"/>
        </w:rPr>
        <w:t>realnih</w:t>
      </w:r>
      <w:r w:rsidRPr="008B19E5">
        <w:rPr>
          <w:rFonts w:ascii="Candara" w:eastAsia="Candara" w:hAnsi="Candara" w:cs="Candara"/>
          <w:color w:val="000000"/>
          <w:sz w:val="56"/>
          <w:szCs w:val="56"/>
          <w:lang w:val="sr-Latn-RS"/>
        </w:rPr>
        <w:t xml:space="preserve"> slučajeva </w:t>
      </w:r>
      <w:r w:rsidR="000A04E6" w:rsidRPr="008B19E5">
        <w:rPr>
          <w:rFonts w:ascii="Candara" w:eastAsia="Candara" w:hAnsi="Candara" w:cs="Candara"/>
          <w:color w:val="000000"/>
          <w:sz w:val="56"/>
          <w:szCs w:val="56"/>
          <w:lang w:val="sr-Latn-RS"/>
        </w:rPr>
        <w:t>primene veštačke inteligencije</w:t>
      </w:r>
      <w:r w:rsidRPr="008B19E5">
        <w:rPr>
          <w:rFonts w:ascii="Candara" w:eastAsia="Candara" w:hAnsi="Candara" w:cs="Candara"/>
          <w:color w:val="000000"/>
          <w:sz w:val="56"/>
          <w:szCs w:val="56"/>
          <w:lang w:val="sr-Latn-RS"/>
        </w:rPr>
        <w:t>:</w:t>
      </w:r>
    </w:p>
    <w:p w14:paraId="3C446206" w14:textId="387DB6C8" w:rsidR="00F7508B" w:rsidRPr="008B19E5" w:rsidRDefault="008E79F6" w:rsidP="00CE4C82">
      <w:pPr>
        <w:pBdr>
          <w:top w:val="nil"/>
          <w:left w:val="nil"/>
          <w:bottom w:val="nil"/>
          <w:right w:val="nil"/>
          <w:between w:val="nil"/>
        </w:pBdr>
        <w:shd w:val="clear" w:color="auto" w:fill="FFFFFF"/>
        <w:jc w:val="center"/>
        <w:rPr>
          <w:rFonts w:ascii="Candara" w:eastAsia="Candara" w:hAnsi="Candara" w:cstheme="minorBidi"/>
          <w:b/>
          <w:bCs/>
          <w:color w:val="000000"/>
          <w:sz w:val="48"/>
          <w:szCs w:val="48"/>
          <w:lang w:val="sr-Latn-RS"/>
        </w:rPr>
      </w:pPr>
      <w:bookmarkStart w:id="1" w:name="_Hlk151209295"/>
      <w:r w:rsidRPr="00D10F7C">
        <w:rPr>
          <w:rFonts w:ascii="Candara" w:eastAsia="Candara" w:hAnsi="Candara" w:cstheme="minorBidi"/>
          <w:b/>
          <w:bCs/>
          <w:color w:val="000000"/>
          <w:sz w:val="48"/>
          <w:szCs w:val="48"/>
          <w:lang w:val="sr-Latn-RS"/>
        </w:rPr>
        <w:t>state-of-the-art</w:t>
      </w:r>
      <w:r w:rsidRPr="008B19E5">
        <w:rPr>
          <w:rFonts w:ascii="Candara" w:eastAsia="Candara" w:hAnsi="Candara" w:cstheme="minorBidi"/>
          <w:b/>
          <w:bCs/>
          <w:color w:val="000000"/>
          <w:sz w:val="48"/>
          <w:szCs w:val="48"/>
          <w:lang w:val="sr-Latn-RS"/>
        </w:rPr>
        <w:t xml:space="preserve"> </w:t>
      </w:r>
      <w:bookmarkEnd w:id="1"/>
      <w:r w:rsidR="00CE4C82" w:rsidRPr="008B19E5">
        <w:rPr>
          <w:rFonts w:ascii="Candara" w:eastAsia="Candara" w:hAnsi="Candara" w:cs="Candara"/>
          <w:b/>
          <w:bCs/>
          <w:color w:val="000000"/>
          <w:sz w:val="48"/>
          <w:szCs w:val="48"/>
          <w:lang w:val="sr-Latn-RS"/>
        </w:rPr>
        <w:t>analiza za WP2</w:t>
      </w:r>
    </w:p>
    <w:p w14:paraId="517C09C7" w14:textId="77777777" w:rsidR="00B8620D" w:rsidRPr="008B19E5" w:rsidRDefault="00B8620D" w:rsidP="00F7508B">
      <w:pPr>
        <w:pBdr>
          <w:top w:val="nil"/>
          <w:left w:val="nil"/>
          <w:bottom w:val="nil"/>
          <w:right w:val="nil"/>
          <w:between w:val="nil"/>
        </w:pBdr>
        <w:shd w:val="clear" w:color="auto" w:fill="FFFFFF"/>
        <w:jc w:val="center"/>
        <w:rPr>
          <w:rFonts w:ascii="Candara" w:eastAsia="Candara" w:hAnsi="Candara" w:cstheme="minorBidi"/>
          <w:b/>
          <w:bCs/>
          <w:color w:val="000000"/>
          <w:sz w:val="48"/>
          <w:szCs w:val="48"/>
          <w:lang w:val="sr-Latn-RS"/>
        </w:rPr>
      </w:pPr>
    </w:p>
    <w:p w14:paraId="14224B84" w14:textId="77777777" w:rsidR="00B8620D" w:rsidRPr="008B19E5" w:rsidRDefault="00B8620D" w:rsidP="00F7508B">
      <w:pPr>
        <w:pBdr>
          <w:top w:val="nil"/>
          <w:left w:val="nil"/>
          <w:bottom w:val="nil"/>
          <w:right w:val="nil"/>
          <w:between w:val="nil"/>
        </w:pBdr>
        <w:shd w:val="clear" w:color="auto" w:fill="FFFFFF"/>
        <w:jc w:val="center"/>
        <w:rPr>
          <w:rFonts w:ascii="Candara" w:eastAsia="Candara" w:hAnsi="Candara" w:cstheme="minorBidi"/>
          <w:b/>
          <w:bCs/>
          <w:color w:val="000000"/>
          <w:sz w:val="48"/>
          <w:szCs w:val="48"/>
          <w:lang w:val="sr-Latn-RS"/>
        </w:rPr>
      </w:pPr>
    </w:p>
    <w:p w14:paraId="5FED634F" w14:textId="77777777" w:rsidR="00B8620D" w:rsidRPr="008B19E5" w:rsidRDefault="00B8620D" w:rsidP="00F7508B">
      <w:pPr>
        <w:pBdr>
          <w:top w:val="nil"/>
          <w:left w:val="nil"/>
          <w:bottom w:val="nil"/>
          <w:right w:val="nil"/>
          <w:between w:val="nil"/>
        </w:pBdr>
        <w:shd w:val="clear" w:color="auto" w:fill="FFFFFF"/>
        <w:jc w:val="center"/>
        <w:rPr>
          <w:rFonts w:ascii="Candara" w:eastAsia="Candara" w:hAnsi="Candara" w:cstheme="minorBidi"/>
          <w:b/>
          <w:bCs/>
          <w:color w:val="000000"/>
          <w:sz w:val="48"/>
          <w:szCs w:val="48"/>
          <w:lang w:val="sr-Latn-RS"/>
        </w:rPr>
      </w:pPr>
    </w:p>
    <w:p w14:paraId="105C8329" w14:textId="77777777" w:rsidR="00B8620D" w:rsidRPr="008B19E5" w:rsidRDefault="00B8620D" w:rsidP="00F7508B">
      <w:pPr>
        <w:pBdr>
          <w:top w:val="nil"/>
          <w:left w:val="nil"/>
          <w:bottom w:val="nil"/>
          <w:right w:val="nil"/>
          <w:between w:val="nil"/>
        </w:pBdr>
        <w:shd w:val="clear" w:color="auto" w:fill="FFFFFF"/>
        <w:jc w:val="center"/>
        <w:rPr>
          <w:rFonts w:ascii="Candara" w:eastAsia="Candara" w:hAnsi="Candara" w:cstheme="minorBidi"/>
          <w:color w:val="000000"/>
          <w:sz w:val="48"/>
          <w:szCs w:val="48"/>
          <w:lang w:val="sr-Latn-RS"/>
        </w:rPr>
      </w:pPr>
    </w:p>
    <w:p w14:paraId="39CB0313" w14:textId="77777777" w:rsidR="00CF4FD5" w:rsidRPr="008B19E5" w:rsidRDefault="00CF4FD5" w:rsidP="00CF4FD5">
      <w:pPr>
        <w:rPr>
          <w:lang w:val="sr-Latn-RS"/>
        </w:rPr>
      </w:pPr>
      <w:r w:rsidRPr="008B19E5">
        <w:rPr>
          <w:noProof/>
          <w:lang w:val="sr-Latn-RS"/>
        </w:rPr>
        <w:drawing>
          <wp:inline distT="0" distB="0" distL="0" distR="0" wp14:anchorId="3C41C0D3" wp14:editId="7A8D154D">
            <wp:extent cx="756343" cy="756343"/>
            <wp:effectExtent l="0" t="0" r="5715" b="571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2873" cy="782873"/>
                    </a:xfrm>
                    <a:prstGeom prst="rect">
                      <a:avLst/>
                    </a:prstGeom>
                    <a:noFill/>
                    <a:ln>
                      <a:noFill/>
                    </a:ln>
                  </pic:spPr>
                </pic:pic>
              </a:graphicData>
            </a:graphic>
          </wp:inline>
        </w:drawing>
      </w:r>
      <w:r w:rsidRPr="008B19E5">
        <w:rPr>
          <w:noProof/>
          <w:lang w:val="sr-Latn-RS"/>
        </w:rPr>
        <w:drawing>
          <wp:inline distT="0" distB="0" distL="0" distR="0" wp14:anchorId="2F740011" wp14:editId="7B4E7E73">
            <wp:extent cx="957857" cy="770698"/>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6003" cy="809436"/>
                    </a:xfrm>
                    <a:prstGeom prst="rect">
                      <a:avLst/>
                    </a:prstGeom>
                    <a:noFill/>
                    <a:ln>
                      <a:noFill/>
                    </a:ln>
                  </pic:spPr>
                </pic:pic>
              </a:graphicData>
            </a:graphic>
          </wp:inline>
        </w:drawing>
      </w:r>
      <w:r w:rsidRPr="008B19E5">
        <w:rPr>
          <w:noProof/>
          <w:lang w:val="sr-Latn-RS"/>
        </w:rPr>
        <w:drawing>
          <wp:inline distT="0" distB="0" distL="0" distR="0" wp14:anchorId="1C3157E8" wp14:editId="58A7D1E0">
            <wp:extent cx="940070" cy="766726"/>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2779" cy="793404"/>
                    </a:xfrm>
                    <a:prstGeom prst="rect">
                      <a:avLst/>
                    </a:prstGeom>
                    <a:noFill/>
                    <a:ln>
                      <a:noFill/>
                    </a:ln>
                  </pic:spPr>
                </pic:pic>
              </a:graphicData>
            </a:graphic>
          </wp:inline>
        </w:drawing>
      </w:r>
      <w:r w:rsidRPr="008B19E5">
        <w:rPr>
          <w:noProof/>
          <w:lang w:val="sr-Latn-RS"/>
        </w:rPr>
        <w:drawing>
          <wp:inline distT="0" distB="0" distL="0" distR="0" wp14:anchorId="033AC96D" wp14:editId="38C5F637">
            <wp:extent cx="878774" cy="731069"/>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2"/>
                    <a:stretch>
                      <a:fillRect/>
                    </a:stretch>
                  </pic:blipFill>
                  <pic:spPr>
                    <a:xfrm>
                      <a:off x="0" y="0"/>
                      <a:ext cx="919242" cy="764735"/>
                    </a:xfrm>
                    <a:prstGeom prst="rect">
                      <a:avLst/>
                    </a:prstGeom>
                  </pic:spPr>
                </pic:pic>
              </a:graphicData>
            </a:graphic>
          </wp:inline>
        </w:drawing>
      </w:r>
      <w:r w:rsidRPr="008B19E5">
        <w:rPr>
          <w:noProof/>
          <w:lang w:val="sr-Latn-RS"/>
        </w:rPr>
        <w:drawing>
          <wp:inline distT="0" distB="0" distL="0" distR="0" wp14:anchorId="278222FB" wp14:editId="2C956694">
            <wp:extent cx="738786" cy="738786"/>
            <wp:effectExtent l="0" t="0" r="4445" b="444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6357" cy="766357"/>
                    </a:xfrm>
                    <a:prstGeom prst="rect">
                      <a:avLst/>
                    </a:prstGeom>
                    <a:noFill/>
                    <a:ln>
                      <a:noFill/>
                    </a:ln>
                  </pic:spPr>
                </pic:pic>
              </a:graphicData>
            </a:graphic>
          </wp:inline>
        </w:drawing>
      </w:r>
    </w:p>
    <w:p w14:paraId="6307E0F9" w14:textId="77777777" w:rsidR="00F7508B" w:rsidRPr="008B19E5" w:rsidRDefault="00F7508B" w:rsidP="00F7508B">
      <w:pPr>
        <w:rPr>
          <w:lang w:val="sr-Latn-RS"/>
        </w:rPr>
      </w:pPr>
      <w:r w:rsidRPr="008B19E5">
        <w:rPr>
          <w:lang w:val="sr-Latn-RS"/>
        </w:rPr>
        <w:br w:type="page"/>
      </w:r>
    </w:p>
    <w:p w14:paraId="404E9CBB" w14:textId="77777777" w:rsidR="00F7508B" w:rsidRPr="008B19E5" w:rsidRDefault="00F7508B" w:rsidP="00F7508B">
      <w:pPr>
        <w:rPr>
          <w:lang w:val="sr-Latn-RS"/>
        </w:rPr>
      </w:pPr>
    </w:p>
    <w:p w14:paraId="22DF7778" w14:textId="31EA4DD3" w:rsidR="00F7508B" w:rsidRPr="008B19E5" w:rsidRDefault="00F160F1" w:rsidP="00F7508B">
      <w:pPr>
        <w:rPr>
          <w:lang w:val="sr-Latn-RS"/>
        </w:rPr>
      </w:pPr>
      <w:r w:rsidRPr="008B19E5">
        <w:rPr>
          <w:noProof/>
          <w:lang w:val="sr-Latn-RS"/>
        </w:rPr>
        <w:drawing>
          <wp:inline distT="0" distB="0" distL="0" distR="0" wp14:anchorId="04B87372" wp14:editId="2F0BA524">
            <wp:extent cx="4319270" cy="692150"/>
            <wp:effectExtent l="0" t="0" r="5080" b="0"/>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rotWithShape="1">
                    <a:blip r:embed="rId8"/>
                    <a:srcRect t="34475"/>
                    <a:stretch/>
                  </pic:blipFill>
                  <pic:spPr bwMode="auto">
                    <a:xfrm>
                      <a:off x="0" y="0"/>
                      <a:ext cx="4319270" cy="692150"/>
                    </a:xfrm>
                    <a:prstGeom prst="rect">
                      <a:avLst/>
                    </a:prstGeom>
                    <a:ln>
                      <a:noFill/>
                    </a:ln>
                    <a:extLst>
                      <a:ext uri="{53640926-AAD7-44D8-BBD7-CCE9431645EC}">
                        <a14:shadowObscured xmlns:a14="http://schemas.microsoft.com/office/drawing/2010/main"/>
                      </a:ext>
                    </a:extLst>
                  </pic:spPr>
                </pic:pic>
              </a:graphicData>
            </a:graphic>
          </wp:inline>
        </w:drawing>
      </w:r>
    </w:p>
    <w:p w14:paraId="71F6FFA5" w14:textId="77777777" w:rsidR="00F7508B" w:rsidRPr="008B19E5" w:rsidRDefault="00F7508B" w:rsidP="00F7508B">
      <w:pPr>
        <w:rPr>
          <w:lang w:val="sr-Latn-RS"/>
        </w:rPr>
      </w:pPr>
    </w:p>
    <w:p w14:paraId="2BBA60F7" w14:textId="4795565F" w:rsidR="00F7508B" w:rsidRPr="008B19E5" w:rsidRDefault="003749CF" w:rsidP="00F7508B">
      <w:pPr>
        <w:rPr>
          <w:lang w:val="sr-Latn-RS"/>
        </w:rPr>
      </w:pPr>
      <w:r w:rsidRPr="008B19E5">
        <w:rPr>
          <w:lang w:val="sr-Latn-RS"/>
        </w:rPr>
        <w:t xml:space="preserve">Izrada ovog dokumenta je omogućena zahvaljujući podršci ERASMUS+ projekta: </w:t>
      </w:r>
      <w:r w:rsidR="00F160F1" w:rsidRPr="008B19E5">
        <w:rPr>
          <w:lang w:val="sr-Latn-RS"/>
        </w:rPr>
        <w:t xml:space="preserve">The Future is in Applied Artificial Intelligence </w:t>
      </w:r>
      <w:r w:rsidR="00F7508B" w:rsidRPr="008B19E5">
        <w:rPr>
          <w:lang w:val="sr-Latn-RS"/>
        </w:rPr>
        <w:t>(</w:t>
      </w:r>
      <w:r w:rsidR="00F160F1" w:rsidRPr="008B19E5">
        <w:rPr>
          <w:lang w:val="sr-Latn-RS"/>
        </w:rPr>
        <w:t>2022-1-PL01-KA220-HED-000088359</w:t>
      </w:r>
      <w:r w:rsidR="00F7508B" w:rsidRPr="008B19E5">
        <w:rPr>
          <w:lang w:val="sr-Latn-RS"/>
        </w:rPr>
        <w:t>)</w:t>
      </w:r>
    </w:p>
    <w:p w14:paraId="2826BFAB" w14:textId="77777777" w:rsidR="00F7508B" w:rsidRPr="008B19E5" w:rsidRDefault="00F7508B" w:rsidP="00F7508B">
      <w:pPr>
        <w:rPr>
          <w:lang w:val="sr-Latn-RS"/>
        </w:rPr>
      </w:pPr>
    </w:p>
    <w:p w14:paraId="7193D816" w14:textId="34D80462" w:rsidR="00F7508B" w:rsidRPr="008B19E5" w:rsidRDefault="00F7508B" w:rsidP="00F7508B">
      <w:pPr>
        <w:rPr>
          <w:lang w:val="sr-Latn-RS"/>
        </w:rPr>
      </w:pPr>
      <w:r w:rsidRPr="008B19E5">
        <w:rPr>
          <w:lang w:val="sr-Latn-RS"/>
        </w:rPr>
        <w:t>Funded by the European Union. Views and opinions expressed are however those of the author(s) only and do not necessarily reflect those of the European Union or the National Agency (NA). Neither the European Union nor NA can be held responsible for them.</w:t>
      </w:r>
      <w:r w:rsidR="003749CF" w:rsidRPr="008B19E5">
        <w:rPr>
          <w:lang w:val="sr-Latn-RS"/>
        </w:rPr>
        <w:t xml:space="preserve"> Finansira Evropska unija. Izneti </w:t>
      </w:r>
      <w:r w:rsidR="000A04E6" w:rsidRPr="008B19E5">
        <w:rPr>
          <w:lang w:val="sr-Latn-RS"/>
        </w:rPr>
        <w:t xml:space="preserve">su </w:t>
      </w:r>
      <w:r w:rsidR="003749CF" w:rsidRPr="008B19E5">
        <w:rPr>
          <w:lang w:val="sr-Latn-RS"/>
        </w:rPr>
        <w:t>stavovi i mišljenja autora i ne odražavaju nužno stavove Evropske unije ili Nacionalne agencije (NA). Ni Evropska unija ni NA ne mogu biti odgovorn</w:t>
      </w:r>
      <w:r w:rsidR="000A04E6" w:rsidRPr="008B19E5">
        <w:rPr>
          <w:lang w:val="sr-Latn-RS"/>
        </w:rPr>
        <w:t>e</w:t>
      </w:r>
      <w:r w:rsidR="003749CF" w:rsidRPr="008B19E5">
        <w:rPr>
          <w:lang w:val="sr-Latn-RS"/>
        </w:rPr>
        <w:t xml:space="preserve"> za njih.</w:t>
      </w:r>
    </w:p>
    <w:p w14:paraId="4FD5C372" w14:textId="77777777" w:rsidR="00F7508B" w:rsidRPr="008B19E5" w:rsidRDefault="00F7508B" w:rsidP="00F7508B">
      <w:pPr>
        <w:rPr>
          <w:lang w:val="sr-Latn-RS"/>
        </w:rPr>
      </w:pPr>
    </w:p>
    <w:p w14:paraId="56B7C534" w14:textId="77777777" w:rsidR="00F7508B" w:rsidRPr="008B19E5" w:rsidRDefault="00F7508B" w:rsidP="00F7508B">
      <w:pPr>
        <w:rPr>
          <w:lang w:val="sr-Latn-RS"/>
        </w:rPr>
      </w:pPr>
      <w:r w:rsidRPr="008B19E5">
        <w:rPr>
          <w:noProof/>
          <w:lang w:val="sr-Latn-RS"/>
        </w:rPr>
        <w:drawing>
          <wp:inline distT="0" distB="0" distL="0" distR="0" wp14:anchorId="6D5F7C6D" wp14:editId="033549E7">
            <wp:extent cx="1226185" cy="427990"/>
            <wp:effectExtent l="0" t="0" r="0" b="0"/>
            <wp:docPr id="13" name="Picture 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lipa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6185" cy="427990"/>
                    </a:xfrm>
                    <a:prstGeom prst="rect">
                      <a:avLst/>
                    </a:prstGeom>
                    <a:noFill/>
                    <a:ln>
                      <a:noFill/>
                    </a:ln>
                  </pic:spPr>
                </pic:pic>
              </a:graphicData>
            </a:graphic>
          </wp:inline>
        </w:drawing>
      </w:r>
    </w:p>
    <w:p w14:paraId="63153F18" w14:textId="77777777" w:rsidR="00F7508B" w:rsidRPr="008B19E5" w:rsidRDefault="00F7508B" w:rsidP="00F7508B">
      <w:pPr>
        <w:rPr>
          <w:lang w:val="sr-Latn-RS"/>
        </w:rPr>
      </w:pPr>
    </w:p>
    <w:p w14:paraId="600D8008" w14:textId="411DC526" w:rsidR="00F7508B" w:rsidRPr="008B19E5" w:rsidRDefault="00F7508B" w:rsidP="00F7508B">
      <w:pPr>
        <w:pStyle w:val="Opiekun"/>
        <w:spacing w:before="0" w:after="0"/>
        <w:rPr>
          <w:lang w:val="sr-Latn-RS"/>
        </w:rPr>
      </w:pPr>
    </w:p>
    <w:p w14:paraId="00F5899A" w14:textId="77777777" w:rsidR="00F7508B" w:rsidRPr="008B19E5" w:rsidRDefault="00F7508B" w:rsidP="00F7508B">
      <w:pPr>
        <w:rPr>
          <w:lang w:val="sr-Latn-RS"/>
        </w:rPr>
      </w:pPr>
    </w:p>
    <w:p w14:paraId="5B680304" w14:textId="77777777" w:rsidR="00171651" w:rsidRPr="008B19E5" w:rsidRDefault="00171651" w:rsidP="00171651">
      <w:pPr>
        <w:rPr>
          <w:b/>
          <w:bCs/>
          <w:lang w:val="sr-Latn-RS"/>
        </w:rPr>
      </w:pPr>
      <w:r w:rsidRPr="008B19E5">
        <w:rPr>
          <w:b/>
          <w:bCs/>
          <w:lang w:val="sr-Latn-RS"/>
        </w:rPr>
        <w:t>Datum</w:t>
      </w:r>
    </w:p>
    <w:p w14:paraId="40489DC6" w14:textId="00A17C38" w:rsidR="00171651" w:rsidRPr="008B19E5" w:rsidRDefault="00171651" w:rsidP="00171651">
      <w:pPr>
        <w:rPr>
          <w:lang w:val="sr-Latn-RS"/>
        </w:rPr>
      </w:pPr>
      <w:r w:rsidRPr="00D10F7C">
        <w:rPr>
          <w:lang w:val="sr-Latn-RS"/>
        </w:rPr>
        <w:t>31.03.2023</w:t>
      </w:r>
      <w:r w:rsidR="00D10F7C">
        <w:rPr>
          <w:lang w:val="sr-Latn-RS"/>
        </w:rPr>
        <w:t>.</w:t>
      </w:r>
    </w:p>
    <w:p w14:paraId="3CD98F4B" w14:textId="77777777" w:rsidR="00171651" w:rsidRPr="008B19E5" w:rsidRDefault="00171651" w:rsidP="00171651">
      <w:pPr>
        <w:rPr>
          <w:b/>
          <w:bCs/>
          <w:lang w:val="sr-Latn-RS"/>
        </w:rPr>
      </w:pPr>
    </w:p>
    <w:p w14:paraId="015B0C56" w14:textId="77777777" w:rsidR="00171651" w:rsidRPr="008B19E5" w:rsidRDefault="00171651" w:rsidP="00171651">
      <w:pPr>
        <w:rPr>
          <w:b/>
          <w:bCs/>
          <w:lang w:val="sr-Latn-RS"/>
        </w:rPr>
      </w:pPr>
      <w:r w:rsidRPr="008B19E5">
        <w:rPr>
          <w:b/>
          <w:bCs/>
          <w:lang w:val="sr-Latn-RS"/>
        </w:rPr>
        <w:t>Mesta razvoja rezultata</w:t>
      </w:r>
    </w:p>
    <w:p w14:paraId="1CF4FBC9" w14:textId="77777777" w:rsidR="00171651" w:rsidRPr="008B19E5" w:rsidRDefault="00171651" w:rsidP="00171651">
      <w:pPr>
        <w:rPr>
          <w:lang w:val="sr-Latn-RS"/>
        </w:rPr>
      </w:pPr>
      <w:r w:rsidRPr="008B19E5">
        <w:rPr>
          <w:lang w:val="sr-Latn-RS"/>
        </w:rPr>
        <w:t>Univerzitet u Bielsko-Bjali, Bielsko-Bjala, Poljska</w:t>
      </w:r>
    </w:p>
    <w:p w14:paraId="7D6C1EDD" w14:textId="77777777" w:rsidR="00171651" w:rsidRPr="008B19E5" w:rsidRDefault="00171651" w:rsidP="00171651">
      <w:pPr>
        <w:rPr>
          <w:lang w:val="sr-Latn-RS"/>
        </w:rPr>
      </w:pPr>
      <w:r w:rsidRPr="008B19E5">
        <w:rPr>
          <w:lang w:val="sr-Latn-RS"/>
        </w:rPr>
        <w:t>Univerzitet za bibliotekarske studije i informacione tehnologije, Sofija, Bugarska</w:t>
      </w:r>
    </w:p>
    <w:p w14:paraId="37E90F9D" w14:textId="77777777" w:rsidR="00171651" w:rsidRPr="008B19E5" w:rsidRDefault="00171651" w:rsidP="00171651">
      <w:pPr>
        <w:rPr>
          <w:lang w:val="sr-Latn-RS"/>
        </w:rPr>
      </w:pPr>
      <w:r w:rsidRPr="008B19E5">
        <w:rPr>
          <w:lang w:val="sr-Latn-RS"/>
        </w:rPr>
        <w:t>Univerzitet u Nišu, Srbija</w:t>
      </w:r>
    </w:p>
    <w:p w14:paraId="0308DDEB" w14:textId="3C6A5330" w:rsidR="00171651" w:rsidRPr="008B19E5" w:rsidRDefault="00171651" w:rsidP="00171651">
      <w:pPr>
        <w:rPr>
          <w:lang w:val="sr-Latn-RS"/>
        </w:rPr>
      </w:pPr>
      <w:r w:rsidRPr="008B19E5">
        <w:rPr>
          <w:lang w:val="sr-Latn-RS"/>
        </w:rPr>
        <w:t>Univerzitet Sv. Ćirila i Metodija u Trnavi, Slovačka</w:t>
      </w:r>
    </w:p>
    <w:p w14:paraId="44AE11CE" w14:textId="063638B9" w:rsidR="00F7508B" w:rsidRPr="008B19E5" w:rsidRDefault="00171651" w:rsidP="00171651">
      <w:pPr>
        <w:rPr>
          <w:lang w:val="sr-Latn-RS"/>
        </w:rPr>
      </w:pPr>
      <w:r w:rsidRPr="008B19E5">
        <w:rPr>
          <w:lang w:val="sr-Latn-RS"/>
        </w:rPr>
        <w:t>Univerzitet Crne Gore, Crna Gora</w:t>
      </w:r>
      <w:r w:rsidR="00F7508B" w:rsidRPr="008B19E5">
        <w:rPr>
          <w:lang w:val="sr-Latn-RS"/>
        </w:rPr>
        <w:br w:type="page"/>
      </w:r>
    </w:p>
    <w:bookmarkEnd w:id="0"/>
    <w:p w14:paraId="74F8DA21" w14:textId="0449F08C" w:rsidR="00171651" w:rsidRPr="008B19E5" w:rsidRDefault="00A13FC5" w:rsidP="00A13FC5">
      <w:pPr>
        <w:rPr>
          <w:sz w:val="18"/>
          <w:lang w:val="sr-Latn-RS"/>
        </w:rPr>
      </w:pPr>
      <w:r w:rsidRPr="00D10F7C">
        <w:rPr>
          <w:b/>
          <w:bCs/>
          <w:sz w:val="18"/>
          <w:lang w:val="sr-Latn-RS"/>
        </w:rPr>
        <w:lastRenderedPageBreak/>
        <w:t>Rezime:</w:t>
      </w:r>
      <w:r w:rsidR="00BB4743" w:rsidRPr="008B19E5">
        <w:rPr>
          <w:sz w:val="18"/>
          <w:lang w:val="sr-Latn-RS"/>
        </w:rPr>
        <w:t xml:space="preserve"> </w:t>
      </w:r>
      <w:r w:rsidR="00171651" w:rsidRPr="008B19E5">
        <w:rPr>
          <w:sz w:val="18"/>
          <w:lang w:val="sr-Latn-RS"/>
        </w:rPr>
        <w:t>Projekat FAAI:2022-1-PL01-KA220-HED-000088359 "Future is in Applied Artificial Intelligence</w:t>
      </w:r>
      <w:r w:rsidRPr="008B19E5">
        <w:rPr>
          <w:sz w:val="18"/>
          <w:lang w:val="sr-Latn-RS"/>
        </w:rPr>
        <w:t xml:space="preserve"> ()</w:t>
      </w:r>
      <w:r w:rsidR="00171651" w:rsidRPr="008B19E5">
        <w:rPr>
          <w:sz w:val="18"/>
          <w:lang w:val="sr-Latn-RS"/>
        </w:rPr>
        <w:t xml:space="preserve">" (FAAI) u okviru programa Erasmus+ započet je u septembru 2022. Ovaj projekat ima za cilj da spoji univerzitete i </w:t>
      </w:r>
      <w:r w:rsidR="00D10F7C">
        <w:rPr>
          <w:sz w:val="18"/>
          <w:lang w:val="sr-Latn-RS"/>
        </w:rPr>
        <w:t>privredu</w:t>
      </w:r>
      <w:r w:rsidR="00171651" w:rsidRPr="008B19E5">
        <w:rPr>
          <w:sz w:val="18"/>
          <w:lang w:val="sr-Latn-RS"/>
        </w:rPr>
        <w:t>, i obezbedi inovativna rešenja za razvoj stručnja</w:t>
      </w:r>
      <w:r w:rsidR="00815790" w:rsidRPr="008B19E5">
        <w:rPr>
          <w:sz w:val="18"/>
          <w:lang w:val="sr-Latn-RS"/>
        </w:rPr>
        <w:t>ka u oblasti</w:t>
      </w:r>
      <w:r w:rsidR="00171651" w:rsidRPr="008B19E5">
        <w:rPr>
          <w:sz w:val="18"/>
          <w:lang w:val="sr-Latn-RS"/>
        </w:rPr>
        <w:t xml:space="preserve"> veštačk</w:t>
      </w:r>
      <w:r w:rsidR="00815790" w:rsidRPr="008B19E5">
        <w:rPr>
          <w:sz w:val="18"/>
          <w:lang w:val="sr-Latn-RS"/>
        </w:rPr>
        <w:t>e</w:t>
      </w:r>
      <w:r w:rsidR="00171651" w:rsidRPr="008B19E5">
        <w:rPr>
          <w:sz w:val="18"/>
          <w:lang w:val="sr-Latn-RS"/>
        </w:rPr>
        <w:t xml:space="preserve"> inteligencij</w:t>
      </w:r>
      <w:r w:rsidR="00815790" w:rsidRPr="008B19E5">
        <w:rPr>
          <w:sz w:val="18"/>
          <w:lang w:val="sr-Latn-RS"/>
        </w:rPr>
        <w:t>e</w:t>
      </w:r>
      <w:r w:rsidR="00171651" w:rsidRPr="008B19E5">
        <w:rPr>
          <w:sz w:val="18"/>
          <w:lang w:val="sr-Latn-RS"/>
        </w:rPr>
        <w:t>.</w:t>
      </w:r>
    </w:p>
    <w:p w14:paraId="09D5119D" w14:textId="0D9F80CD" w:rsidR="00171651" w:rsidRPr="008B19E5" w:rsidRDefault="00171651" w:rsidP="00171651">
      <w:pPr>
        <w:spacing w:line="200" w:lineRule="exact"/>
        <w:rPr>
          <w:sz w:val="18"/>
          <w:lang w:val="sr-Latn-RS"/>
        </w:rPr>
      </w:pPr>
      <w:r w:rsidRPr="008B19E5">
        <w:rPr>
          <w:sz w:val="18"/>
          <w:lang w:val="sr-Latn-RS"/>
        </w:rPr>
        <w:t xml:space="preserve">Projekat objedinjuje 5 partnera sa srednjoevropskih i istočnoevropskih univerziteta: </w:t>
      </w:r>
      <w:r w:rsidR="00815790" w:rsidRPr="008B19E5">
        <w:rPr>
          <w:sz w:val="18"/>
          <w:lang w:val="sr-Latn-RS"/>
        </w:rPr>
        <w:t xml:space="preserve">iz </w:t>
      </w:r>
      <w:r w:rsidRPr="008B19E5">
        <w:rPr>
          <w:sz w:val="18"/>
          <w:lang w:val="sr-Latn-RS"/>
        </w:rPr>
        <w:t>Poljske, Slovačke, Srbije, Bugarske i Crne Gore.</w:t>
      </w:r>
    </w:p>
    <w:p w14:paraId="71EC9BD1" w14:textId="4F24FABB" w:rsidR="00F37D50" w:rsidRPr="008B19E5" w:rsidRDefault="00171651" w:rsidP="00171651">
      <w:pPr>
        <w:spacing w:line="200" w:lineRule="exact"/>
        <w:rPr>
          <w:sz w:val="18"/>
          <w:lang w:val="sr-Latn-RS"/>
        </w:rPr>
      </w:pPr>
      <w:r w:rsidRPr="008B19E5">
        <w:rPr>
          <w:sz w:val="18"/>
          <w:lang w:val="sr-Latn-RS"/>
        </w:rPr>
        <w:t xml:space="preserve">U cilju ispunjenja ciljeva postavljenih  </w:t>
      </w:r>
      <w:r w:rsidR="00A13FC5" w:rsidRPr="008B19E5">
        <w:rPr>
          <w:sz w:val="18"/>
          <w:lang w:val="sr-Latn-RS"/>
        </w:rPr>
        <w:t xml:space="preserve">na </w:t>
      </w:r>
      <w:r w:rsidRPr="008B19E5">
        <w:rPr>
          <w:sz w:val="18"/>
          <w:lang w:val="sr-Latn-RS"/>
        </w:rPr>
        <w:t xml:space="preserve">projektu, u fazi </w:t>
      </w:r>
      <w:r w:rsidR="00A13FC5" w:rsidRPr="008B19E5">
        <w:rPr>
          <w:sz w:val="18"/>
          <w:lang w:val="sr-Latn-RS"/>
        </w:rPr>
        <w:t>W</w:t>
      </w:r>
      <w:r w:rsidRPr="008B19E5">
        <w:rPr>
          <w:sz w:val="18"/>
          <w:lang w:val="sr-Latn-RS"/>
        </w:rPr>
        <w:t>P2 je sprovedena studija slučaja sa stvarnom primenom AAI. Anketu su sproveli učesnici ovog projekta.</w:t>
      </w:r>
    </w:p>
    <w:p w14:paraId="03B18856" w14:textId="77777777" w:rsidR="00A13FC5" w:rsidRPr="008B19E5" w:rsidRDefault="00A13FC5" w:rsidP="00171651">
      <w:pPr>
        <w:spacing w:line="200" w:lineRule="exact"/>
        <w:rPr>
          <w:sz w:val="18"/>
          <w:lang w:val="sr-Latn-RS"/>
        </w:rPr>
      </w:pPr>
    </w:p>
    <w:p w14:paraId="5512421D" w14:textId="4DB2C5AC" w:rsidR="00A13FC5" w:rsidRPr="008B19E5" w:rsidRDefault="00A13FC5">
      <w:pPr>
        <w:spacing w:line="200" w:lineRule="exact"/>
        <w:rPr>
          <w:sz w:val="18"/>
          <w:lang w:val="sr-Latn-RS"/>
        </w:rPr>
      </w:pPr>
      <w:r w:rsidRPr="008B19E5">
        <w:rPr>
          <w:b/>
          <w:bCs/>
          <w:sz w:val="18"/>
          <w:lang w:val="sr-Latn-RS"/>
        </w:rPr>
        <w:t>Ključne reči:</w:t>
      </w:r>
      <w:r w:rsidRPr="008B19E5">
        <w:rPr>
          <w:sz w:val="18"/>
          <w:lang w:val="sr-Latn-RS"/>
        </w:rPr>
        <w:t xml:space="preserve"> istraživanje, veštačka inteligencija, primenjena veštačka inteligencija, </w:t>
      </w:r>
      <w:r w:rsidR="00D10F7C" w:rsidRPr="00D10F7C">
        <w:rPr>
          <w:sz w:val="18"/>
          <w:lang w:val="sr-Latn-RS"/>
        </w:rPr>
        <w:t>realni</w:t>
      </w:r>
      <w:r w:rsidRPr="00D10F7C">
        <w:rPr>
          <w:sz w:val="18"/>
          <w:lang w:val="sr-Latn-RS"/>
        </w:rPr>
        <w:t xml:space="preserve"> slučajevi</w:t>
      </w:r>
    </w:p>
    <w:p w14:paraId="3A6A5FD1" w14:textId="463F9E2B" w:rsidR="00B75005" w:rsidRPr="008B19E5" w:rsidRDefault="000B7929" w:rsidP="00672757">
      <w:pPr>
        <w:pStyle w:val="Rozdzia"/>
        <w:outlineLvl w:val="0"/>
        <w:rPr>
          <w:lang w:val="sr-Latn-RS"/>
        </w:rPr>
      </w:pPr>
      <w:r w:rsidRPr="008B19E5">
        <w:rPr>
          <w:lang w:val="sr-Latn-RS"/>
        </w:rPr>
        <w:t xml:space="preserve">1. </w:t>
      </w:r>
      <w:r w:rsidR="00D10F7C">
        <w:rPr>
          <w:lang w:val="sr-Latn-RS"/>
        </w:rPr>
        <w:t>Uvod</w:t>
      </w:r>
    </w:p>
    <w:p w14:paraId="17F7CBE5" w14:textId="02B37846" w:rsidR="00A04497" w:rsidRPr="008B19E5" w:rsidRDefault="00A04497" w:rsidP="00A04497">
      <w:pPr>
        <w:pStyle w:val="Rozdzia"/>
        <w:spacing w:before="120" w:after="120"/>
        <w:rPr>
          <w:b w:val="0"/>
          <w:sz w:val="20"/>
          <w:lang w:val="sr-Latn-RS"/>
        </w:rPr>
      </w:pPr>
      <w:r w:rsidRPr="008B19E5">
        <w:rPr>
          <w:b w:val="0"/>
          <w:sz w:val="20"/>
          <w:lang w:val="sr-Latn-RS"/>
        </w:rPr>
        <w:t>U ovom istraživanju prikazana su praktična rešenja koja su implementirana korišćenjem primenjene veštačke inteligencije. Istraživanje je urađeno pripremom online ankete koja je sadržala ukupno 7 pitanja, otvorenih i zatvorenih. Upitnici su razvijeni u AdminProject okruženju i dostavljeni učesnicima ovog projekta od strane svakog od partnerskih univerziteta.</w:t>
      </w:r>
    </w:p>
    <w:p w14:paraId="1855BFA0" w14:textId="609DFF04" w:rsidR="00A04497" w:rsidRPr="008B19E5" w:rsidRDefault="00A04497" w:rsidP="00A04497">
      <w:pPr>
        <w:pStyle w:val="Rozdzia"/>
        <w:spacing w:before="120" w:after="120"/>
        <w:rPr>
          <w:b w:val="0"/>
          <w:sz w:val="20"/>
          <w:lang w:val="sr-Latn-RS"/>
        </w:rPr>
      </w:pPr>
      <w:r w:rsidRPr="008B19E5">
        <w:rPr>
          <w:b w:val="0"/>
          <w:sz w:val="20"/>
          <w:lang w:val="sr-Latn-RS"/>
        </w:rPr>
        <w:t>Anketa je sprovedena u periodu od 1. februara 2023. do 5. marta 2023. godine.</w:t>
      </w:r>
    </w:p>
    <w:p w14:paraId="2CA50FC7" w14:textId="31AC6BE4" w:rsidR="00A04497" w:rsidRPr="008B19E5" w:rsidRDefault="00A04497" w:rsidP="00A04497">
      <w:pPr>
        <w:pStyle w:val="Rozdzia"/>
        <w:spacing w:before="120" w:after="120"/>
        <w:rPr>
          <w:b w:val="0"/>
          <w:sz w:val="20"/>
          <w:lang w:val="sr-Latn-RS"/>
        </w:rPr>
      </w:pPr>
      <w:r w:rsidRPr="008B19E5">
        <w:rPr>
          <w:b w:val="0"/>
          <w:sz w:val="20"/>
          <w:lang w:val="sr-Latn-RS"/>
        </w:rPr>
        <w:t>Svrha studije je pronaći stvarne primene projekata iz oblasti primenjene veštačke inteligencije, opisati njihovu primenu u datoj oblasti i zabeležiti nazive pronađenih projekata koji opisuju njihovu aktivnost.</w:t>
      </w:r>
    </w:p>
    <w:p w14:paraId="45406814" w14:textId="10820E37" w:rsidR="00A04497" w:rsidRPr="008B19E5" w:rsidRDefault="00A04497" w:rsidP="00A04497">
      <w:pPr>
        <w:rPr>
          <w:lang w:val="sr-Latn-RS"/>
        </w:rPr>
      </w:pPr>
      <w:r w:rsidRPr="008B19E5">
        <w:rPr>
          <w:lang w:val="sr-Latn-RS"/>
        </w:rPr>
        <w:t>Podaci ankete su obrađeni korišćenjem IBM SPSS Statistics 19. Tokom ovog perioda nisu prijavljeni događaji koji bi mogli da utiču na rezultat ankete.</w:t>
      </w:r>
    </w:p>
    <w:p w14:paraId="0521DA30" w14:textId="55A0032D" w:rsidR="0062268B" w:rsidRPr="008B19E5" w:rsidRDefault="003D03DF" w:rsidP="00775EFC">
      <w:pPr>
        <w:pStyle w:val="Rozdzia"/>
        <w:outlineLvl w:val="0"/>
        <w:rPr>
          <w:lang w:val="sr-Latn-RS"/>
        </w:rPr>
      </w:pPr>
      <w:r w:rsidRPr="008B19E5">
        <w:rPr>
          <w:lang w:val="sr-Latn-RS"/>
        </w:rPr>
        <w:t xml:space="preserve">2. </w:t>
      </w:r>
      <w:r w:rsidR="00D10F7C" w:rsidRPr="00D10F7C">
        <w:rPr>
          <w:lang w:val="sr-Latn-RS"/>
        </w:rPr>
        <w:t>Prikupljanje i analiza podataka</w:t>
      </w:r>
    </w:p>
    <w:p w14:paraId="3E8993A9" w14:textId="4E2AB7D8" w:rsidR="008B19E5" w:rsidRPr="008B19E5" w:rsidRDefault="008B19E5" w:rsidP="008B19E5">
      <w:pPr>
        <w:rPr>
          <w:lang w:val="sr-Latn-RS"/>
        </w:rPr>
      </w:pPr>
      <w:r w:rsidRPr="008B19E5">
        <w:rPr>
          <w:lang w:val="sr-Latn-RS"/>
        </w:rPr>
        <w:t>Podatke su prikupili naučnici iz pet partnerskih institucija. U studiji je prikupljeno ukupno 279 upitnika, od kojih je 97 (53,41%) upitnika dobijeno od bugarskih istraživača, 50 upitnika (17,92%) od poljskih istraživača, 52 (18,64%) od srpskih istraživača, 30 (10,75%) od slovačkih istraživača</w:t>
      </w:r>
      <w:r>
        <w:rPr>
          <w:lang w:val="sr-Latn-RS"/>
        </w:rPr>
        <w:t xml:space="preserve">, </w:t>
      </w:r>
      <w:r w:rsidRPr="008B19E5">
        <w:rPr>
          <w:lang w:val="sr-Latn-RS"/>
        </w:rPr>
        <w:t xml:space="preserve">a 50 (17,92%) </w:t>
      </w:r>
      <w:r>
        <w:rPr>
          <w:lang w:val="sr-Latn-RS"/>
        </w:rPr>
        <w:t xml:space="preserve">od </w:t>
      </w:r>
      <w:r w:rsidRPr="008B19E5">
        <w:rPr>
          <w:lang w:val="sr-Latn-RS"/>
        </w:rPr>
        <w:t>istraživača iz Crne Gore.</w:t>
      </w:r>
    </w:p>
    <w:p w14:paraId="4B8A449E" w14:textId="57DBB208" w:rsidR="008B19E5" w:rsidRPr="008B19E5" w:rsidRDefault="008B19E5" w:rsidP="008B19E5">
      <w:pPr>
        <w:rPr>
          <w:lang w:val="sr-Latn-RS"/>
        </w:rPr>
      </w:pPr>
      <w:r w:rsidRPr="008B19E5">
        <w:rPr>
          <w:lang w:val="sr-Latn-RS"/>
        </w:rPr>
        <w:t>279 upitnika prikupila su 32 istraživača.</w:t>
      </w:r>
    </w:p>
    <w:p w14:paraId="43310B81" w14:textId="70092977" w:rsidR="00375884" w:rsidRPr="008B19E5" w:rsidRDefault="00375884" w:rsidP="00F8160F">
      <w:pPr>
        <w:rPr>
          <w:lang w:val="sr-Latn-RS"/>
        </w:rPr>
      </w:pPr>
      <w:r w:rsidRPr="008B19E5">
        <w:rPr>
          <w:noProof/>
          <w:lang w:val="sr-Latn-RS"/>
        </w:rPr>
        <w:lastRenderedPageBreak/>
        <w:drawing>
          <wp:inline distT="0" distB="0" distL="0" distR="0" wp14:anchorId="2A88B471" wp14:editId="60A61A45">
            <wp:extent cx="4319270" cy="2591435"/>
            <wp:effectExtent l="0" t="0" r="5080" b="18415"/>
            <wp:docPr id="8" name="Chart 8">
              <a:extLst xmlns:a="http://schemas.openxmlformats.org/drawingml/2006/main">
                <a:ext uri="{FF2B5EF4-FFF2-40B4-BE49-F238E27FC236}">
                  <a16:creationId xmlns:a16="http://schemas.microsoft.com/office/drawing/2014/main" id="{CF0D36D8-C774-E9FD-3B2A-5E83DB00F1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B9A887A" w14:textId="3C7C1B10" w:rsidR="0081592B" w:rsidRDefault="00D10F7C" w:rsidP="00EE02DA">
      <w:pPr>
        <w:jc w:val="center"/>
        <w:rPr>
          <w:rFonts w:eastAsia="Candara"/>
          <w:sz w:val="22"/>
          <w:szCs w:val="22"/>
          <w:lang w:val="sr-Latn-RS"/>
        </w:rPr>
      </w:pPr>
      <w:r>
        <w:rPr>
          <w:rFonts w:eastAsia="Candara"/>
          <w:sz w:val="22"/>
          <w:szCs w:val="22"/>
          <w:lang w:val="sr-Latn-RS"/>
        </w:rPr>
        <w:t>Sl</w:t>
      </w:r>
      <w:r w:rsidR="0081592B" w:rsidRPr="008B19E5">
        <w:rPr>
          <w:rFonts w:eastAsia="Candara"/>
          <w:sz w:val="22"/>
          <w:szCs w:val="22"/>
          <w:lang w:val="sr-Latn-RS"/>
        </w:rPr>
        <w:t xml:space="preserve">.1 </w:t>
      </w:r>
      <w:r w:rsidR="00A67EFE">
        <w:rPr>
          <w:rFonts w:eastAsia="Candara"/>
          <w:sz w:val="22"/>
          <w:szCs w:val="22"/>
          <w:lang w:val="sr-Latn-RS"/>
        </w:rPr>
        <w:t xml:space="preserve">Raspodela </w:t>
      </w:r>
      <w:r w:rsidR="00A67EFE" w:rsidRPr="00A67EFE">
        <w:rPr>
          <w:rFonts w:eastAsia="Candara"/>
          <w:sz w:val="22"/>
          <w:szCs w:val="22"/>
          <w:lang w:val="sr-Latn-RS"/>
        </w:rPr>
        <w:t>anketa po nacionalnosti naučnika – istraživača</w:t>
      </w:r>
    </w:p>
    <w:p w14:paraId="756FAE14" w14:textId="77777777" w:rsidR="00D10F7C" w:rsidRDefault="00D10F7C" w:rsidP="00EE02DA">
      <w:pPr>
        <w:jc w:val="center"/>
        <w:rPr>
          <w:lang w:val="sr-Latn-RS"/>
        </w:rPr>
      </w:pPr>
    </w:p>
    <w:p w14:paraId="328550B5" w14:textId="77777777" w:rsidR="00705C45" w:rsidRPr="008B19E5" w:rsidRDefault="00705C45" w:rsidP="00EE02DA">
      <w:pPr>
        <w:jc w:val="center"/>
        <w:rPr>
          <w:lang w:val="sr-Latn-RS"/>
        </w:rPr>
      </w:pPr>
    </w:p>
    <w:p w14:paraId="185B2E61" w14:textId="48A0ABBA" w:rsidR="0062268B" w:rsidRPr="008B19E5" w:rsidRDefault="003D03DF" w:rsidP="00BB03DF">
      <w:pPr>
        <w:pStyle w:val="Podrozdzia"/>
        <w:outlineLvl w:val="0"/>
        <w:rPr>
          <w:lang w:val="sr-Latn-RS"/>
        </w:rPr>
      </w:pPr>
      <w:r w:rsidRPr="008B19E5">
        <w:rPr>
          <w:lang w:val="sr-Latn-RS"/>
        </w:rPr>
        <w:t xml:space="preserve">3. </w:t>
      </w:r>
      <w:r w:rsidR="0062268B" w:rsidRPr="008B19E5">
        <w:rPr>
          <w:lang w:val="sr-Latn-RS"/>
        </w:rPr>
        <w:t>Re</w:t>
      </w:r>
      <w:r w:rsidR="00D10F7C">
        <w:rPr>
          <w:lang w:val="sr-Latn-RS"/>
        </w:rPr>
        <w:t>z</w:t>
      </w:r>
      <w:r w:rsidR="0062268B" w:rsidRPr="008B19E5">
        <w:rPr>
          <w:lang w:val="sr-Latn-RS"/>
        </w:rPr>
        <w:t>ult</w:t>
      </w:r>
      <w:r w:rsidR="00A67EFE">
        <w:rPr>
          <w:lang w:val="sr-Latn-RS"/>
        </w:rPr>
        <w:t>ati</w:t>
      </w:r>
    </w:p>
    <w:p w14:paraId="7D0F049E" w14:textId="30C72AB1" w:rsidR="0062268B" w:rsidRPr="008B19E5" w:rsidRDefault="00AB5315" w:rsidP="00D76D2D">
      <w:pPr>
        <w:pStyle w:val="Podrozdzia"/>
        <w:outlineLvl w:val="1"/>
        <w:rPr>
          <w:lang w:val="sr-Latn-RS"/>
        </w:rPr>
      </w:pPr>
      <w:r w:rsidRPr="008B19E5">
        <w:rPr>
          <w:lang w:val="sr-Latn-RS"/>
        </w:rPr>
        <w:t xml:space="preserve">3.1. </w:t>
      </w:r>
      <w:r w:rsidR="00A67EFE" w:rsidRPr="00A67EFE">
        <w:rPr>
          <w:lang w:val="sr-Latn-RS"/>
        </w:rPr>
        <w:t xml:space="preserve">Koja je zemlja </w:t>
      </w:r>
      <w:r w:rsidR="00A67EFE">
        <w:rPr>
          <w:lang w:val="sr-Latn-RS"/>
        </w:rPr>
        <w:t>realnog</w:t>
      </w:r>
      <w:r w:rsidR="00A67EFE" w:rsidRPr="00A67EFE">
        <w:rPr>
          <w:lang w:val="sr-Latn-RS"/>
        </w:rPr>
        <w:t xml:space="preserve"> slučaja</w:t>
      </w:r>
      <w:r w:rsidR="00A67EFE">
        <w:rPr>
          <w:lang w:val="sr-Latn-RS"/>
        </w:rPr>
        <w:t xml:space="preserve"> upotrebe</w:t>
      </w:r>
    </w:p>
    <w:p w14:paraId="0AF7F71B" w14:textId="0C477A8D" w:rsidR="00E8708F" w:rsidRPr="00E8708F" w:rsidRDefault="00E8708F" w:rsidP="00E8708F">
      <w:pPr>
        <w:rPr>
          <w:lang w:val="sr-Latn-RS"/>
        </w:rPr>
      </w:pPr>
      <w:r w:rsidRPr="00E8708F">
        <w:rPr>
          <w:lang w:val="sr-Latn-RS"/>
        </w:rPr>
        <w:t xml:space="preserve">Prvo pitanje koje anketa postavlja jeste koja je zemlja stvarnog slučaja </w:t>
      </w:r>
      <w:r>
        <w:rPr>
          <w:lang w:val="sr-Latn-RS"/>
        </w:rPr>
        <w:t xml:space="preserve">upotrebe </w:t>
      </w:r>
      <w:r w:rsidR="00D1706B">
        <w:rPr>
          <w:lang w:val="sr-Latn-RS"/>
        </w:rPr>
        <w:t>A</w:t>
      </w:r>
      <w:r w:rsidRPr="00E8708F">
        <w:rPr>
          <w:lang w:val="sr-Latn-RS"/>
        </w:rPr>
        <w:t>AI. Od ukupno 279 popunjenih upitnika, čak 27 (9,68%) stvarnih slučajeva nema popunjen odgovor za državu. Preostala 252 upitnika imaju podatke za ovu vrednost.</w:t>
      </w:r>
    </w:p>
    <w:p w14:paraId="14CB9F1B" w14:textId="5F4006CC" w:rsidR="00E8708F" w:rsidRDefault="00E8708F" w:rsidP="00E8708F">
      <w:pPr>
        <w:rPr>
          <w:lang w:val="sr-Latn-RS"/>
        </w:rPr>
      </w:pPr>
      <w:r w:rsidRPr="00E8708F">
        <w:rPr>
          <w:lang w:val="sr-Latn-RS"/>
        </w:rPr>
        <w:t>Detaljan spisak stvarnih slučajeva</w:t>
      </w:r>
      <w:r>
        <w:rPr>
          <w:lang w:val="sr-Latn-RS"/>
        </w:rPr>
        <w:t xml:space="preserve"> upotrebe</w:t>
      </w:r>
      <w:r w:rsidRPr="00E8708F">
        <w:rPr>
          <w:lang w:val="sr-Latn-RS"/>
        </w:rPr>
        <w:t xml:space="preserve"> AAI može se videti u </w:t>
      </w:r>
      <w:r>
        <w:rPr>
          <w:lang w:val="sr-Latn-RS"/>
        </w:rPr>
        <w:t>T</w:t>
      </w:r>
      <w:r w:rsidRPr="00E8708F">
        <w:rPr>
          <w:lang w:val="sr-Latn-RS"/>
        </w:rPr>
        <w:t xml:space="preserve">abeli 1. Podaci su grafički prikazani na </w:t>
      </w:r>
      <w:r>
        <w:rPr>
          <w:lang w:val="sr-Latn-RS"/>
        </w:rPr>
        <w:t>S</w:t>
      </w:r>
      <w:r w:rsidRPr="00E8708F">
        <w:rPr>
          <w:lang w:val="sr-Latn-RS"/>
        </w:rPr>
        <w:t>l.2.</w:t>
      </w:r>
    </w:p>
    <w:p w14:paraId="3625F80E" w14:textId="77777777" w:rsidR="00E8708F" w:rsidRPr="008B19E5" w:rsidRDefault="00E8708F" w:rsidP="0062268B">
      <w:pPr>
        <w:rPr>
          <w:lang w:val="sr-Latn-RS"/>
        </w:rPr>
      </w:pPr>
    </w:p>
    <w:p w14:paraId="3F686CEB" w14:textId="3481F3BD" w:rsidR="0081592B" w:rsidRPr="008B19E5" w:rsidRDefault="0081592B" w:rsidP="0081592B">
      <w:pPr>
        <w:pBdr>
          <w:top w:val="nil"/>
          <w:left w:val="nil"/>
          <w:bottom w:val="nil"/>
          <w:right w:val="nil"/>
          <w:between w:val="nil"/>
        </w:pBdr>
        <w:jc w:val="center"/>
        <w:rPr>
          <w:lang w:val="sr-Latn-RS"/>
        </w:rPr>
      </w:pPr>
      <w:r w:rsidRPr="008B19E5">
        <w:rPr>
          <w:lang w:val="sr-Latn-RS"/>
        </w:rPr>
        <w:t xml:space="preserve">Table 1. </w:t>
      </w:r>
      <w:r w:rsidR="00872B54" w:rsidRPr="00872B54">
        <w:rPr>
          <w:lang w:val="sr-Latn-RS"/>
        </w:rPr>
        <w:t xml:space="preserve">Potpuna lista </w:t>
      </w:r>
      <w:r w:rsidR="00872B54">
        <w:rPr>
          <w:lang w:val="sr-Latn-RS"/>
        </w:rPr>
        <w:t>realnih</w:t>
      </w:r>
      <w:r w:rsidR="00872B54" w:rsidRPr="00872B54">
        <w:rPr>
          <w:lang w:val="sr-Latn-RS"/>
        </w:rPr>
        <w:t xml:space="preserve"> slučajeva AAI po zemljama</w:t>
      </w:r>
    </w:p>
    <w:tbl>
      <w:tblPr>
        <w:tblW w:w="67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78"/>
        <w:gridCol w:w="2111"/>
      </w:tblGrid>
      <w:tr w:rsidR="00E8708F" w:rsidRPr="008B19E5" w14:paraId="6322AEFA" w14:textId="77777777" w:rsidTr="000071DF">
        <w:trPr>
          <w:trHeight w:val="288"/>
        </w:trPr>
        <w:tc>
          <w:tcPr>
            <w:tcW w:w="4678" w:type="dxa"/>
            <w:shd w:val="clear" w:color="auto" w:fill="F2F2F2" w:themeFill="background1" w:themeFillShade="F2"/>
            <w:noWrap/>
            <w:hideMark/>
          </w:tcPr>
          <w:p w14:paraId="461CA2F5" w14:textId="119BB432" w:rsidR="00E8708F" w:rsidRPr="00872B54" w:rsidRDefault="00E8708F" w:rsidP="00E8708F">
            <w:pPr>
              <w:jc w:val="left"/>
              <w:rPr>
                <w:b/>
                <w:bCs/>
                <w:color w:val="000000"/>
                <w:sz w:val="22"/>
                <w:szCs w:val="22"/>
                <w:lang w:val="sr-Latn-RS" w:eastAsia="en-US"/>
              </w:rPr>
            </w:pPr>
            <w:r w:rsidRPr="00872B54">
              <w:rPr>
                <w:b/>
                <w:bCs/>
              </w:rPr>
              <w:t>Zemlje</w:t>
            </w:r>
          </w:p>
        </w:tc>
        <w:tc>
          <w:tcPr>
            <w:tcW w:w="2111" w:type="dxa"/>
            <w:shd w:val="clear" w:color="auto" w:fill="F2F2F2" w:themeFill="background1" w:themeFillShade="F2"/>
            <w:noWrap/>
            <w:vAlign w:val="bottom"/>
            <w:hideMark/>
          </w:tcPr>
          <w:p w14:paraId="53A45A22" w14:textId="282FCCE5" w:rsidR="00E8708F" w:rsidRPr="00E8708F" w:rsidRDefault="00872B54" w:rsidP="00E8708F">
            <w:pPr>
              <w:jc w:val="center"/>
              <w:rPr>
                <w:b/>
                <w:bCs/>
                <w:color w:val="000000"/>
                <w:sz w:val="22"/>
                <w:szCs w:val="22"/>
                <w:lang w:val="sr-Latn-RS" w:eastAsia="en-US"/>
              </w:rPr>
            </w:pPr>
            <w:r>
              <w:rPr>
                <w:b/>
                <w:bCs/>
                <w:lang w:val="sr-Latn-RS"/>
              </w:rPr>
              <w:t>Realni</w:t>
            </w:r>
            <w:r w:rsidR="00E8708F" w:rsidRPr="00E8708F">
              <w:rPr>
                <w:b/>
                <w:bCs/>
                <w:lang w:val="sr-Latn-RS"/>
              </w:rPr>
              <w:t xml:space="preserve"> slučajevi upotrebe </w:t>
            </w:r>
            <w:r w:rsidR="00D1706B">
              <w:rPr>
                <w:b/>
                <w:bCs/>
                <w:lang w:val="sr-Latn-RS"/>
              </w:rPr>
              <w:t>A</w:t>
            </w:r>
            <w:r w:rsidR="00E8708F" w:rsidRPr="00E8708F">
              <w:rPr>
                <w:b/>
                <w:bCs/>
                <w:color w:val="000000"/>
                <w:sz w:val="22"/>
                <w:szCs w:val="22"/>
                <w:lang w:val="sr-Latn-RS" w:eastAsia="en-US"/>
              </w:rPr>
              <w:t>AI</w:t>
            </w:r>
          </w:p>
        </w:tc>
      </w:tr>
      <w:tr w:rsidR="00E8708F" w:rsidRPr="008B19E5" w14:paraId="5170D5C1" w14:textId="77777777" w:rsidTr="000071DF">
        <w:trPr>
          <w:trHeight w:val="288"/>
        </w:trPr>
        <w:tc>
          <w:tcPr>
            <w:tcW w:w="4678" w:type="dxa"/>
            <w:shd w:val="clear" w:color="auto" w:fill="auto"/>
            <w:noWrap/>
            <w:hideMark/>
          </w:tcPr>
          <w:p w14:paraId="449FAADA" w14:textId="023EF944" w:rsidR="00E8708F" w:rsidRPr="008B19E5" w:rsidRDefault="00E8708F" w:rsidP="00E8708F">
            <w:pPr>
              <w:jc w:val="left"/>
              <w:rPr>
                <w:color w:val="000000"/>
                <w:sz w:val="22"/>
                <w:szCs w:val="22"/>
                <w:lang w:val="sr-Latn-RS" w:eastAsia="en-US"/>
              </w:rPr>
            </w:pPr>
            <w:r w:rsidRPr="00207672">
              <w:t>Bugarska</w:t>
            </w:r>
          </w:p>
        </w:tc>
        <w:tc>
          <w:tcPr>
            <w:tcW w:w="2111" w:type="dxa"/>
            <w:shd w:val="clear" w:color="auto" w:fill="auto"/>
            <w:noWrap/>
            <w:vAlign w:val="bottom"/>
            <w:hideMark/>
          </w:tcPr>
          <w:p w14:paraId="3C6A349A" w14:textId="77777777" w:rsidR="00E8708F" w:rsidRPr="008B19E5" w:rsidRDefault="00E8708F" w:rsidP="00E8708F">
            <w:pPr>
              <w:jc w:val="center"/>
              <w:rPr>
                <w:color w:val="000000"/>
                <w:sz w:val="22"/>
                <w:szCs w:val="22"/>
                <w:lang w:val="sr-Latn-RS" w:eastAsia="en-US"/>
              </w:rPr>
            </w:pPr>
            <w:r w:rsidRPr="008B19E5">
              <w:rPr>
                <w:color w:val="000000"/>
                <w:sz w:val="22"/>
                <w:szCs w:val="22"/>
                <w:lang w:val="sr-Latn-RS" w:eastAsia="en-US"/>
              </w:rPr>
              <w:t>50</w:t>
            </w:r>
          </w:p>
        </w:tc>
      </w:tr>
      <w:tr w:rsidR="00E8708F" w:rsidRPr="008B19E5" w14:paraId="14BDF76D" w14:textId="77777777" w:rsidTr="000071DF">
        <w:trPr>
          <w:trHeight w:val="288"/>
        </w:trPr>
        <w:tc>
          <w:tcPr>
            <w:tcW w:w="4678" w:type="dxa"/>
            <w:shd w:val="clear" w:color="auto" w:fill="auto"/>
            <w:noWrap/>
            <w:hideMark/>
          </w:tcPr>
          <w:p w14:paraId="70C536D6" w14:textId="5F3E39FF" w:rsidR="00E8708F" w:rsidRPr="008B19E5" w:rsidRDefault="00E8708F" w:rsidP="00E8708F">
            <w:pPr>
              <w:jc w:val="left"/>
              <w:rPr>
                <w:color w:val="000000"/>
                <w:sz w:val="22"/>
                <w:szCs w:val="22"/>
                <w:lang w:val="sr-Latn-RS" w:eastAsia="en-US"/>
              </w:rPr>
            </w:pPr>
            <w:r w:rsidRPr="00207672">
              <w:t>Srbija</w:t>
            </w:r>
          </w:p>
        </w:tc>
        <w:tc>
          <w:tcPr>
            <w:tcW w:w="2111" w:type="dxa"/>
            <w:shd w:val="clear" w:color="auto" w:fill="auto"/>
            <w:noWrap/>
            <w:vAlign w:val="bottom"/>
            <w:hideMark/>
          </w:tcPr>
          <w:p w14:paraId="58D594E5" w14:textId="77777777" w:rsidR="00E8708F" w:rsidRPr="008B19E5" w:rsidRDefault="00E8708F" w:rsidP="00E8708F">
            <w:pPr>
              <w:jc w:val="center"/>
              <w:rPr>
                <w:color w:val="000000"/>
                <w:sz w:val="22"/>
                <w:szCs w:val="22"/>
                <w:lang w:val="sr-Latn-RS" w:eastAsia="en-US"/>
              </w:rPr>
            </w:pPr>
            <w:r w:rsidRPr="008B19E5">
              <w:rPr>
                <w:color w:val="000000"/>
                <w:sz w:val="22"/>
                <w:szCs w:val="22"/>
                <w:lang w:val="sr-Latn-RS" w:eastAsia="en-US"/>
              </w:rPr>
              <w:t>41</w:t>
            </w:r>
          </w:p>
        </w:tc>
      </w:tr>
      <w:tr w:rsidR="00E8708F" w:rsidRPr="008B19E5" w14:paraId="759C3D77" w14:textId="77777777" w:rsidTr="000071DF">
        <w:trPr>
          <w:trHeight w:val="288"/>
        </w:trPr>
        <w:tc>
          <w:tcPr>
            <w:tcW w:w="4678" w:type="dxa"/>
            <w:shd w:val="clear" w:color="auto" w:fill="auto"/>
            <w:noWrap/>
            <w:hideMark/>
          </w:tcPr>
          <w:p w14:paraId="56C9C918" w14:textId="5428FAE2" w:rsidR="00E8708F" w:rsidRPr="008B19E5" w:rsidRDefault="00E8708F" w:rsidP="00E8708F">
            <w:pPr>
              <w:jc w:val="left"/>
              <w:rPr>
                <w:color w:val="000000"/>
                <w:sz w:val="22"/>
                <w:szCs w:val="22"/>
                <w:lang w:val="sr-Latn-RS" w:eastAsia="en-US"/>
              </w:rPr>
            </w:pPr>
            <w:r w:rsidRPr="00207672">
              <w:t>N/A</w:t>
            </w:r>
          </w:p>
        </w:tc>
        <w:tc>
          <w:tcPr>
            <w:tcW w:w="2111" w:type="dxa"/>
            <w:shd w:val="clear" w:color="auto" w:fill="auto"/>
            <w:noWrap/>
            <w:vAlign w:val="bottom"/>
            <w:hideMark/>
          </w:tcPr>
          <w:p w14:paraId="163475EA" w14:textId="77777777" w:rsidR="00E8708F" w:rsidRPr="008B19E5" w:rsidRDefault="00E8708F" w:rsidP="00E8708F">
            <w:pPr>
              <w:jc w:val="center"/>
              <w:rPr>
                <w:color w:val="000000"/>
                <w:sz w:val="22"/>
                <w:szCs w:val="22"/>
                <w:lang w:val="sr-Latn-RS" w:eastAsia="en-US"/>
              </w:rPr>
            </w:pPr>
            <w:r w:rsidRPr="008B19E5">
              <w:rPr>
                <w:color w:val="000000"/>
                <w:sz w:val="22"/>
                <w:szCs w:val="22"/>
                <w:lang w:val="sr-Latn-RS" w:eastAsia="en-US"/>
              </w:rPr>
              <w:t>27</w:t>
            </w:r>
          </w:p>
        </w:tc>
      </w:tr>
      <w:tr w:rsidR="00E8708F" w:rsidRPr="008B19E5" w14:paraId="6CD4D132" w14:textId="77777777" w:rsidTr="000071DF">
        <w:trPr>
          <w:trHeight w:val="288"/>
        </w:trPr>
        <w:tc>
          <w:tcPr>
            <w:tcW w:w="4678" w:type="dxa"/>
            <w:shd w:val="clear" w:color="auto" w:fill="auto"/>
            <w:noWrap/>
            <w:hideMark/>
          </w:tcPr>
          <w:p w14:paraId="05EEE58F" w14:textId="4D0CB791" w:rsidR="00E8708F" w:rsidRPr="008B19E5" w:rsidRDefault="00E8708F" w:rsidP="00E8708F">
            <w:pPr>
              <w:jc w:val="left"/>
              <w:rPr>
                <w:color w:val="000000"/>
                <w:sz w:val="22"/>
                <w:szCs w:val="22"/>
                <w:lang w:val="sr-Latn-RS" w:eastAsia="en-US"/>
              </w:rPr>
            </w:pPr>
            <w:r>
              <w:t>SAD</w:t>
            </w:r>
          </w:p>
        </w:tc>
        <w:tc>
          <w:tcPr>
            <w:tcW w:w="2111" w:type="dxa"/>
            <w:shd w:val="clear" w:color="auto" w:fill="auto"/>
            <w:noWrap/>
            <w:vAlign w:val="bottom"/>
            <w:hideMark/>
          </w:tcPr>
          <w:p w14:paraId="38E96502" w14:textId="77777777" w:rsidR="00E8708F" w:rsidRPr="008B19E5" w:rsidRDefault="00E8708F" w:rsidP="00E8708F">
            <w:pPr>
              <w:jc w:val="center"/>
              <w:rPr>
                <w:color w:val="000000"/>
                <w:sz w:val="22"/>
                <w:szCs w:val="22"/>
                <w:lang w:val="sr-Latn-RS" w:eastAsia="en-US"/>
              </w:rPr>
            </w:pPr>
            <w:r w:rsidRPr="008B19E5">
              <w:rPr>
                <w:color w:val="000000"/>
                <w:sz w:val="22"/>
                <w:szCs w:val="22"/>
                <w:lang w:val="sr-Latn-RS" w:eastAsia="en-US"/>
              </w:rPr>
              <w:t>27</w:t>
            </w:r>
          </w:p>
        </w:tc>
      </w:tr>
      <w:tr w:rsidR="00E8708F" w:rsidRPr="008B19E5" w14:paraId="1EEDF812" w14:textId="77777777" w:rsidTr="000071DF">
        <w:trPr>
          <w:trHeight w:val="288"/>
        </w:trPr>
        <w:tc>
          <w:tcPr>
            <w:tcW w:w="4678" w:type="dxa"/>
            <w:shd w:val="clear" w:color="auto" w:fill="auto"/>
            <w:noWrap/>
            <w:hideMark/>
          </w:tcPr>
          <w:p w14:paraId="3B6A5257" w14:textId="34C1E6A4" w:rsidR="00E8708F" w:rsidRPr="008B19E5" w:rsidRDefault="00E8708F" w:rsidP="00E8708F">
            <w:pPr>
              <w:jc w:val="left"/>
              <w:rPr>
                <w:color w:val="000000"/>
                <w:sz w:val="22"/>
                <w:szCs w:val="22"/>
                <w:lang w:val="sr-Latn-RS" w:eastAsia="en-US"/>
              </w:rPr>
            </w:pPr>
            <w:r w:rsidRPr="00207672">
              <w:t>Slova</w:t>
            </w:r>
            <w:r>
              <w:t>čka</w:t>
            </w:r>
          </w:p>
        </w:tc>
        <w:tc>
          <w:tcPr>
            <w:tcW w:w="2111" w:type="dxa"/>
            <w:shd w:val="clear" w:color="auto" w:fill="auto"/>
            <w:noWrap/>
            <w:vAlign w:val="bottom"/>
            <w:hideMark/>
          </w:tcPr>
          <w:p w14:paraId="78E5B216" w14:textId="77777777" w:rsidR="00E8708F" w:rsidRPr="008B19E5" w:rsidRDefault="00E8708F" w:rsidP="00E8708F">
            <w:pPr>
              <w:jc w:val="center"/>
              <w:rPr>
                <w:color w:val="000000"/>
                <w:sz w:val="22"/>
                <w:szCs w:val="22"/>
                <w:lang w:val="sr-Latn-RS" w:eastAsia="en-US"/>
              </w:rPr>
            </w:pPr>
            <w:r w:rsidRPr="008B19E5">
              <w:rPr>
                <w:color w:val="000000"/>
                <w:sz w:val="22"/>
                <w:szCs w:val="22"/>
                <w:lang w:val="sr-Latn-RS" w:eastAsia="en-US"/>
              </w:rPr>
              <w:t>16</w:t>
            </w:r>
          </w:p>
        </w:tc>
      </w:tr>
      <w:tr w:rsidR="00E8708F" w:rsidRPr="008B19E5" w14:paraId="6ED3EFA5" w14:textId="77777777" w:rsidTr="000071DF">
        <w:trPr>
          <w:trHeight w:val="288"/>
        </w:trPr>
        <w:tc>
          <w:tcPr>
            <w:tcW w:w="4678" w:type="dxa"/>
            <w:shd w:val="clear" w:color="auto" w:fill="auto"/>
            <w:noWrap/>
            <w:hideMark/>
          </w:tcPr>
          <w:p w14:paraId="2A528A9B" w14:textId="62A0B14C" w:rsidR="00E8708F" w:rsidRPr="008B19E5" w:rsidRDefault="00E8708F" w:rsidP="00E8708F">
            <w:pPr>
              <w:jc w:val="left"/>
              <w:rPr>
                <w:color w:val="000000"/>
                <w:sz w:val="22"/>
                <w:szCs w:val="22"/>
                <w:lang w:val="sr-Latn-RS" w:eastAsia="en-US"/>
              </w:rPr>
            </w:pPr>
            <w:r>
              <w:t>Z</w:t>
            </w:r>
            <w:r w:rsidRPr="00207672">
              <w:t>emlje EU</w:t>
            </w:r>
          </w:p>
        </w:tc>
        <w:tc>
          <w:tcPr>
            <w:tcW w:w="2111" w:type="dxa"/>
            <w:shd w:val="clear" w:color="auto" w:fill="auto"/>
            <w:noWrap/>
            <w:vAlign w:val="bottom"/>
            <w:hideMark/>
          </w:tcPr>
          <w:p w14:paraId="3B9C1B66" w14:textId="77777777" w:rsidR="00E8708F" w:rsidRPr="008B19E5" w:rsidRDefault="00E8708F" w:rsidP="00E8708F">
            <w:pPr>
              <w:jc w:val="center"/>
              <w:rPr>
                <w:color w:val="000000"/>
                <w:sz w:val="22"/>
                <w:szCs w:val="22"/>
                <w:lang w:val="sr-Latn-RS" w:eastAsia="en-US"/>
              </w:rPr>
            </w:pPr>
            <w:r w:rsidRPr="008B19E5">
              <w:rPr>
                <w:color w:val="000000"/>
                <w:sz w:val="22"/>
                <w:szCs w:val="22"/>
                <w:lang w:val="sr-Latn-RS" w:eastAsia="en-US"/>
              </w:rPr>
              <w:t>15</w:t>
            </w:r>
          </w:p>
        </w:tc>
      </w:tr>
      <w:tr w:rsidR="00E8708F" w:rsidRPr="008B19E5" w14:paraId="4E1976FD" w14:textId="77777777" w:rsidTr="000071DF">
        <w:trPr>
          <w:trHeight w:val="288"/>
        </w:trPr>
        <w:tc>
          <w:tcPr>
            <w:tcW w:w="4678" w:type="dxa"/>
            <w:shd w:val="clear" w:color="auto" w:fill="auto"/>
            <w:noWrap/>
            <w:hideMark/>
          </w:tcPr>
          <w:p w14:paraId="539D73BE" w14:textId="1AFF15FD" w:rsidR="00E8708F" w:rsidRPr="008B19E5" w:rsidRDefault="00E8708F" w:rsidP="00E8708F">
            <w:pPr>
              <w:jc w:val="left"/>
              <w:rPr>
                <w:color w:val="000000"/>
                <w:sz w:val="22"/>
                <w:szCs w:val="22"/>
                <w:lang w:val="sr-Latn-RS" w:eastAsia="en-US"/>
              </w:rPr>
            </w:pPr>
            <w:r w:rsidRPr="00207672">
              <w:t>Poljska</w:t>
            </w:r>
          </w:p>
        </w:tc>
        <w:tc>
          <w:tcPr>
            <w:tcW w:w="2111" w:type="dxa"/>
            <w:shd w:val="clear" w:color="auto" w:fill="auto"/>
            <w:noWrap/>
            <w:vAlign w:val="bottom"/>
            <w:hideMark/>
          </w:tcPr>
          <w:p w14:paraId="5A6E21F4" w14:textId="77777777" w:rsidR="00E8708F" w:rsidRPr="008B19E5" w:rsidRDefault="00E8708F" w:rsidP="00E8708F">
            <w:pPr>
              <w:jc w:val="center"/>
              <w:rPr>
                <w:color w:val="000000"/>
                <w:sz w:val="22"/>
                <w:szCs w:val="22"/>
                <w:lang w:val="sr-Latn-RS" w:eastAsia="en-US"/>
              </w:rPr>
            </w:pPr>
            <w:r w:rsidRPr="008B19E5">
              <w:rPr>
                <w:color w:val="000000"/>
                <w:sz w:val="22"/>
                <w:szCs w:val="22"/>
                <w:lang w:val="sr-Latn-RS" w:eastAsia="en-US"/>
              </w:rPr>
              <w:t>12</w:t>
            </w:r>
          </w:p>
        </w:tc>
      </w:tr>
      <w:tr w:rsidR="00E8708F" w:rsidRPr="008B19E5" w14:paraId="6E9A32F9" w14:textId="77777777" w:rsidTr="000071DF">
        <w:trPr>
          <w:trHeight w:val="288"/>
        </w:trPr>
        <w:tc>
          <w:tcPr>
            <w:tcW w:w="4678" w:type="dxa"/>
            <w:shd w:val="clear" w:color="auto" w:fill="auto"/>
            <w:noWrap/>
            <w:hideMark/>
          </w:tcPr>
          <w:p w14:paraId="41F6B096" w14:textId="31473A1C" w:rsidR="00E8708F" w:rsidRPr="008B19E5" w:rsidRDefault="00E8708F" w:rsidP="00E8708F">
            <w:pPr>
              <w:jc w:val="left"/>
              <w:rPr>
                <w:color w:val="000000"/>
                <w:sz w:val="22"/>
                <w:szCs w:val="22"/>
                <w:lang w:val="sr-Latn-RS" w:eastAsia="en-US"/>
              </w:rPr>
            </w:pPr>
            <w:r w:rsidRPr="00207672">
              <w:t>Italija</w:t>
            </w:r>
          </w:p>
        </w:tc>
        <w:tc>
          <w:tcPr>
            <w:tcW w:w="2111" w:type="dxa"/>
            <w:shd w:val="clear" w:color="auto" w:fill="auto"/>
            <w:noWrap/>
            <w:vAlign w:val="bottom"/>
            <w:hideMark/>
          </w:tcPr>
          <w:p w14:paraId="2FE13AD1" w14:textId="77777777" w:rsidR="00E8708F" w:rsidRPr="008B19E5" w:rsidRDefault="00E8708F" w:rsidP="00E8708F">
            <w:pPr>
              <w:jc w:val="center"/>
              <w:rPr>
                <w:color w:val="000000"/>
                <w:sz w:val="22"/>
                <w:szCs w:val="22"/>
                <w:lang w:val="sr-Latn-RS" w:eastAsia="en-US"/>
              </w:rPr>
            </w:pPr>
            <w:r w:rsidRPr="008B19E5">
              <w:rPr>
                <w:color w:val="000000"/>
                <w:sz w:val="22"/>
                <w:szCs w:val="22"/>
                <w:lang w:val="sr-Latn-RS" w:eastAsia="en-US"/>
              </w:rPr>
              <w:t>10</w:t>
            </w:r>
          </w:p>
        </w:tc>
      </w:tr>
      <w:tr w:rsidR="00E8708F" w:rsidRPr="008B19E5" w14:paraId="3D1632F9" w14:textId="77777777" w:rsidTr="000071DF">
        <w:trPr>
          <w:trHeight w:val="288"/>
        </w:trPr>
        <w:tc>
          <w:tcPr>
            <w:tcW w:w="4678" w:type="dxa"/>
            <w:shd w:val="clear" w:color="auto" w:fill="auto"/>
            <w:noWrap/>
            <w:hideMark/>
          </w:tcPr>
          <w:p w14:paraId="2CA26C80" w14:textId="782D44A3" w:rsidR="00E8708F" w:rsidRPr="008B19E5" w:rsidRDefault="00E8708F" w:rsidP="00E8708F">
            <w:pPr>
              <w:jc w:val="left"/>
              <w:rPr>
                <w:color w:val="000000"/>
                <w:sz w:val="22"/>
                <w:szCs w:val="22"/>
                <w:lang w:val="sr-Latn-RS" w:eastAsia="en-US"/>
              </w:rPr>
            </w:pPr>
            <w:r>
              <w:t>Č</w:t>
            </w:r>
            <w:r w:rsidRPr="00207672">
              <w:t>ešk</w:t>
            </w:r>
            <w:r>
              <w:t>a</w:t>
            </w:r>
          </w:p>
        </w:tc>
        <w:tc>
          <w:tcPr>
            <w:tcW w:w="2111" w:type="dxa"/>
            <w:shd w:val="clear" w:color="auto" w:fill="auto"/>
            <w:noWrap/>
            <w:vAlign w:val="bottom"/>
            <w:hideMark/>
          </w:tcPr>
          <w:p w14:paraId="6E292FA8" w14:textId="77777777" w:rsidR="00E8708F" w:rsidRPr="008B19E5" w:rsidRDefault="00E8708F" w:rsidP="00E8708F">
            <w:pPr>
              <w:jc w:val="center"/>
              <w:rPr>
                <w:color w:val="000000"/>
                <w:sz w:val="22"/>
                <w:szCs w:val="22"/>
                <w:lang w:val="sr-Latn-RS" w:eastAsia="en-US"/>
              </w:rPr>
            </w:pPr>
            <w:r w:rsidRPr="008B19E5">
              <w:rPr>
                <w:color w:val="000000"/>
                <w:sz w:val="22"/>
                <w:szCs w:val="22"/>
                <w:lang w:val="sr-Latn-RS" w:eastAsia="en-US"/>
              </w:rPr>
              <w:t>10</w:t>
            </w:r>
          </w:p>
        </w:tc>
      </w:tr>
      <w:tr w:rsidR="00E8708F" w:rsidRPr="008B19E5" w14:paraId="4008BCAA" w14:textId="77777777" w:rsidTr="000071DF">
        <w:trPr>
          <w:trHeight w:val="288"/>
        </w:trPr>
        <w:tc>
          <w:tcPr>
            <w:tcW w:w="4678" w:type="dxa"/>
            <w:shd w:val="clear" w:color="auto" w:fill="auto"/>
            <w:noWrap/>
            <w:hideMark/>
          </w:tcPr>
          <w:p w14:paraId="17AE4683" w14:textId="5460E187" w:rsidR="00E8708F" w:rsidRPr="008B19E5" w:rsidRDefault="00E8708F" w:rsidP="00E8708F">
            <w:pPr>
              <w:jc w:val="left"/>
              <w:rPr>
                <w:color w:val="000000"/>
                <w:sz w:val="22"/>
                <w:szCs w:val="22"/>
                <w:lang w:val="sr-Latn-RS" w:eastAsia="en-US"/>
              </w:rPr>
            </w:pPr>
            <w:r w:rsidRPr="00207672">
              <w:t>Crna Gora</w:t>
            </w:r>
          </w:p>
        </w:tc>
        <w:tc>
          <w:tcPr>
            <w:tcW w:w="2111" w:type="dxa"/>
            <w:shd w:val="clear" w:color="auto" w:fill="auto"/>
            <w:noWrap/>
            <w:vAlign w:val="bottom"/>
            <w:hideMark/>
          </w:tcPr>
          <w:p w14:paraId="13D3D115" w14:textId="77777777" w:rsidR="00E8708F" w:rsidRPr="008B19E5" w:rsidRDefault="00E8708F" w:rsidP="00E8708F">
            <w:pPr>
              <w:jc w:val="center"/>
              <w:rPr>
                <w:color w:val="000000"/>
                <w:sz w:val="22"/>
                <w:szCs w:val="22"/>
                <w:lang w:val="sr-Latn-RS" w:eastAsia="en-US"/>
              </w:rPr>
            </w:pPr>
            <w:r w:rsidRPr="008B19E5">
              <w:rPr>
                <w:color w:val="000000"/>
                <w:sz w:val="22"/>
                <w:szCs w:val="22"/>
                <w:lang w:val="sr-Latn-RS" w:eastAsia="en-US"/>
              </w:rPr>
              <w:t>9</w:t>
            </w:r>
          </w:p>
        </w:tc>
      </w:tr>
      <w:tr w:rsidR="00D1706B" w:rsidRPr="008B19E5" w14:paraId="5DCFB894" w14:textId="77777777" w:rsidTr="000071DF">
        <w:trPr>
          <w:trHeight w:val="288"/>
        </w:trPr>
        <w:tc>
          <w:tcPr>
            <w:tcW w:w="4678" w:type="dxa"/>
            <w:shd w:val="clear" w:color="auto" w:fill="auto"/>
            <w:noWrap/>
            <w:hideMark/>
          </w:tcPr>
          <w:p w14:paraId="2A3A9BC7" w14:textId="5B872CD8" w:rsidR="00D1706B" w:rsidRPr="008B19E5" w:rsidRDefault="00D1706B" w:rsidP="00D1706B">
            <w:pPr>
              <w:jc w:val="left"/>
              <w:rPr>
                <w:color w:val="000000"/>
                <w:sz w:val="22"/>
                <w:szCs w:val="22"/>
                <w:lang w:val="sr-Latn-RS" w:eastAsia="en-US"/>
              </w:rPr>
            </w:pPr>
            <w:r w:rsidRPr="00550A35">
              <w:lastRenderedPageBreak/>
              <w:t>Nemačka</w:t>
            </w:r>
          </w:p>
        </w:tc>
        <w:tc>
          <w:tcPr>
            <w:tcW w:w="2111" w:type="dxa"/>
            <w:shd w:val="clear" w:color="auto" w:fill="auto"/>
            <w:noWrap/>
            <w:vAlign w:val="bottom"/>
            <w:hideMark/>
          </w:tcPr>
          <w:p w14:paraId="2576E8DA" w14:textId="05C23785" w:rsidR="00D1706B" w:rsidRPr="008B19E5" w:rsidRDefault="00D1706B" w:rsidP="00D1706B">
            <w:pPr>
              <w:jc w:val="center"/>
              <w:rPr>
                <w:color w:val="000000"/>
                <w:sz w:val="22"/>
                <w:szCs w:val="22"/>
                <w:lang w:val="sr-Latn-RS" w:eastAsia="en-US"/>
              </w:rPr>
            </w:pPr>
            <w:r w:rsidRPr="008B19E5">
              <w:rPr>
                <w:color w:val="000000"/>
                <w:sz w:val="22"/>
                <w:szCs w:val="22"/>
                <w:lang w:val="sr-Latn-RS" w:eastAsia="en-US"/>
              </w:rPr>
              <w:t>10</w:t>
            </w:r>
          </w:p>
        </w:tc>
      </w:tr>
      <w:tr w:rsidR="00D1706B" w:rsidRPr="008B19E5" w14:paraId="6974BD6B" w14:textId="77777777" w:rsidTr="00340D14">
        <w:trPr>
          <w:trHeight w:val="288"/>
        </w:trPr>
        <w:tc>
          <w:tcPr>
            <w:tcW w:w="4678" w:type="dxa"/>
            <w:shd w:val="clear" w:color="000000" w:fill="FFFFFF"/>
            <w:noWrap/>
            <w:hideMark/>
          </w:tcPr>
          <w:p w14:paraId="04E8E740" w14:textId="382A4E51" w:rsidR="00D1706B" w:rsidRPr="008B19E5" w:rsidRDefault="00D1706B" w:rsidP="00D1706B">
            <w:pPr>
              <w:jc w:val="left"/>
              <w:rPr>
                <w:color w:val="000000"/>
                <w:sz w:val="22"/>
                <w:szCs w:val="22"/>
                <w:lang w:val="sr-Latn-RS" w:eastAsia="en-US"/>
              </w:rPr>
            </w:pPr>
            <w:r w:rsidRPr="00550A35">
              <w:t>Saradni</w:t>
            </w:r>
            <w:r>
              <w:t>ja</w:t>
            </w:r>
            <w:r w:rsidRPr="00550A35">
              <w:t xml:space="preserve"> (zemlje EU i zemlje koje nisu članice EU)</w:t>
            </w:r>
          </w:p>
        </w:tc>
        <w:tc>
          <w:tcPr>
            <w:tcW w:w="2111" w:type="dxa"/>
            <w:shd w:val="clear" w:color="000000" w:fill="FFFFFF"/>
            <w:noWrap/>
            <w:vAlign w:val="bottom"/>
            <w:hideMark/>
          </w:tcPr>
          <w:p w14:paraId="75FC41C9" w14:textId="77777777" w:rsidR="00D1706B" w:rsidRPr="008B19E5" w:rsidRDefault="00D1706B" w:rsidP="00D1706B">
            <w:pPr>
              <w:jc w:val="center"/>
              <w:rPr>
                <w:color w:val="000000"/>
                <w:sz w:val="22"/>
                <w:szCs w:val="22"/>
                <w:lang w:val="sr-Latn-RS" w:eastAsia="en-US"/>
              </w:rPr>
            </w:pPr>
            <w:r w:rsidRPr="008B19E5">
              <w:rPr>
                <w:color w:val="000000"/>
                <w:sz w:val="22"/>
                <w:szCs w:val="22"/>
                <w:lang w:val="sr-Latn-RS" w:eastAsia="en-US"/>
              </w:rPr>
              <w:t>10</w:t>
            </w:r>
          </w:p>
        </w:tc>
      </w:tr>
      <w:tr w:rsidR="00D1706B" w:rsidRPr="008B19E5" w14:paraId="0A87DDDA" w14:textId="77777777" w:rsidTr="00340D14">
        <w:trPr>
          <w:trHeight w:val="288"/>
        </w:trPr>
        <w:tc>
          <w:tcPr>
            <w:tcW w:w="4678" w:type="dxa"/>
            <w:shd w:val="clear" w:color="auto" w:fill="auto"/>
            <w:noWrap/>
            <w:hideMark/>
          </w:tcPr>
          <w:p w14:paraId="3E93A663" w14:textId="1C5E1ABB" w:rsidR="00D1706B" w:rsidRPr="008B19E5" w:rsidRDefault="00D1706B" w:rsidP="00D1706B">
            <w:pPr>
              <w:jc w:val="left"/>
              <w:rPr>
                <w:color w:val="000000"/>
                <w:sz w:val="22"/>
                <w:szCs w:val="22"/>
                <w:lang w:val="sr-Latn-RS" w:eastAsia="en-US"/>
              </w:rPr>
            </w:pPr>
            <w:r w:rsidRPr="00550A35">
              <w:t>Grčka</w:t>
            </w:r>
          </w:p>
        </w:tc>
        <w:tc>
          <w:tcPr>
            <w:tcW w:w="2111" w:type="dxa"/>
            <w:shd w:val="clear" w:color="auto" w:fill="auto"/>
            <w:noWrap/>
            <w:vAlign w:val="bottom"/>
            <w:hideMark/>
          </w:tcPr>
          <w:p w14:paraId="4162E8C0" w14:textId="77777777" w:rsidR="00D1706B" w:rsidRPr="008B19E5" w:rsidRDefault="00D1706B" w:rsidP="00D1706B">
            <w:pPr>
              <w:jc w:val="center"/>
              <w:rPr>
                <w:color w:val="000000"/>
                <w:sz w:val="22"/>
                <w:szCs w:val="22"/>
                <w:lang w:val="sr-Latn-RS" w:eastAsia="en-US"/>
              </w:rPr>
            </w:pPr>
            <w:r w:rsidRPr="008B19E5">
              <w:rPr>
                <w:color w:val="000000"/>
                <w:sz w:val="22"/>
                <w:szCs w:val="22"/>
                <w:lang w:val="sr-Latn-RS" w:eastAsia="en-US"/>
              </w:rPr>
              <w:t>7</w:t>
            </w:r>
          </w:p>
        </w:tc>
      </w:tr>
      <w:tr w:rsidR="00D1706B" w:rsidRPr="008B19E5" w14:paraId="0076FF32" w14:textId="77777777" w:rsidTr="00340D14">
        <w:trPr>
          <w:trHeight w:val="288"/>
        </w:trPr>
        <w:tc>
          <w:tcPr>
            <w:tcW w:w="4678" w:type="dxa"/>
            <w:shd w:val="clear" w:color="auto" w:fill="auto"/>
            <w:noWrap/>
            <w:hideMark/>
          </w:tcPr>
          <w:p w14:paraId="1956AE58" w14:textId="2C8009A4" w:rsidR="00D1706B" w:rsidRPr="008B19E5" w:rsidRDefault="00D1706B" w:rsidP="00D1706B">
            <w:pPr>
              <w:jc w:val="left"/>
              <w:rPr>
                <w:color w:val="000000"/>
                <w:sz w:val="22"/>
                <w:szCs w:val="22"/>
                <w:lang w:val="sr-Latn-RS" w:eastAsia="en-US"/>
              </w:rPr>
            </w:pPr>
            <w:r w:rsidRPr="00550A35">
              <w:t>Francuska</w:t>
            </w:r>
          </w:p>
        </w:tc>
        <w:tc>
          <w:tcPr>
            <w:tcW w:w="2111" w:type="dxa"/>
            <w:shd w:val="clear" w:color="auto" w:fill="auto"/>
            <w:noWrap/>
            <w:vAlign w:val="bottom"/>
            <w:hideMark/>
          </w:tcPr>
          <w:p w14:paraId="2D6B17A6" w14:textId="77777777" w:rsidR="00D1706B" w:rsidRPr="008B19E5" w:rsidRDefault="00D1706B" w:rsidP="00D1706B">
            <w:pPr>
              <w:jc w:val="center"/>
              <w:rPr>
                <w:color w:val="000000"/>
                <w:sz w:val="22"/>
                <w:szCs w:val="22"/>
                <w:lang w:val="sr-Latn-RS" w:eastAsia="en-US"/>
              </w:rPr>
            </w:pPr>
            <w:r w:rsidRPr="008B19E5">
              <w:rPr>
                <w:color w:val="000000"/>
                <w:sz w:val="22"/>
                <w:szCs w:val="22"/>
                <w:lang w:val="sr-Latn-RS" w:eastAsia="en-US"/>
              </w:rPr>
              <w:t>6</w:t>
            </w:r>
          </w:p>
        </w:tc>
      </w:tr>
      <w:tr w:rsidR="00D1706B" w:rsidRPr="008B19E5" w14:paraId="442CCD74" w14:textId="77777777" w:rsidTr="00340D14">
        <w:trPr>
          <w:trHeight w:val="288"/>
        </w:trPr>
        <w:tc>
          <w:tcPr>
            <w:tcW w:w="4678" w:type="dxa"/>
            <w:shd w:val="clear" w:color="auto" w:fill="auto"/>
            <w:noWrap/>
            <w:hideMark/>
          </w:tcPr>
          <w:p w14:paraId="7028C401" w14:textId="32BC53CE" w:rsidR="00D1706B" w:rsidRPr="008B19E5" w:rsidRDefault="00D1706B" w:rsidP="00D1706B">
            <w:pPr>
              <w:jc w:val="left"/>
              <w:rPr>
                <w:color w:val="000000"/>
                <w:sz w:val="22"/>
                <w:szCs w:val="22"/>
                <w:lang w:val="sr-Latn-RS" w:eastAsia="en-US"/>
              </w:rPr>
            </w:pPr>
            <w:r w:rsidRPr="00550A35">
              <w:t>Kina</w:t>
            </w:r>
          </w:p>
        </w:tc>
        <w:tc>
          <w:tcPr>
            <w:tcW w:w="2111" w:type="dxa"/>
            <w:shd w:val="clear" w:color="auto" w:fill="auto"/>
            <w:noWrap/>
            <w:vAlign w:val="bottom"/>
            <w:hideMark/>
          </w:tcPr>
          <w:p w14:paraId="66F445F6" w14:textId="77777777" w:rsidR="00D1706B" w:rsidRPr="008B19E5" w:rsidRDefault="00D1706B" w:rsidP="00D1706B">
            <w:pPr>
              <w:jc w:val="center"/>
              <w:rPr>
                <w:color w:val="000000"/>
                <w:sz w:val="22"/>
                <w:szCs w:val="22"/>
                <w:lang w:val="sr-Latn-RS" w:eastAsia="en-US"/>
              </w:rPr>
            </w:pPr>
            <w:r w:rsidRPr="008B19E5">
              <w:rPr>
                <w:color w:val="000000"/>
                <w:sz w:val="22"/>
                <w:szCs w:val="22"/>
                <w:lang w:val="sr-Latn-RS" w:eastAsia="en-US"/>
              </w:rPr>
              <w:t>5</w:t>
            </w:r>
          </w:p>
        </w:tc>
      </w:tr>
      <w:tr w:rsidR="00D1706B" w:rsidRPr="008B19E5" w14:paraId="0E037AD5" w14:textId="77777777" w:rsidTr="00340D14">
        <w:trPr>
          <w:trHeight w:val="288"/>
        </w:trPr>
        <w:tc>
          <w:tcPr>
            <w:tcW w:w="4678" w:type="dxa"/>
            <w:shd w:val="clear" w:color="auto" w:fill="auto"/>
            <w:noWrap/>
            <w:hideMark/>
          </w:tcPr>
          <w:p w14:paraId="05D2A1E0" w14:textId="418E57C4" w:rsidR="00D1706B" w:rsidRPr="008B19E5" w:rsidRDefault="00D1706B" w:rsidP="00D1706B">
            <w:pPr>
              <w:jc w:val="left"/>
              <w:rPr>
                <w:color w:val="000000"/>
                <w:sz w:val="22"/>
                <w:szCs w:val="22"/>
                <w:lang w:val="sr-Latn-RS" w:eastAsia="en-US"/>
              </w:rPr>
            </w:pPr>
            <w:r w:rsidRPr="00550A35">
              <w:t>Velika Britanija</w:t>
            </w:r>
          </w:p>
        </w:tc>
        <w:tc>
          <w:tcPr>
            <w:tcW w:w="2111" w:type="dxa"/>
            <w:shd w:val="clear" w:color="auto" w:fill="auto"/>
            <w:noWrap/>
            <w:vAlign w:val="bottom"/>
            <w:hideMark/>
          </w:tcPr>
          <w:p w14:paraId="7C98D3D5" w14:textId="77777777" w:rsidR="00D1706B" w:rsidRPr="008B19E5" w:rsidRDefault="00D1706B" w:rsidP="00D1706B">
            <w:pPr>
              <w:jc w:val="center"/>
              <w:rPr>
                <w:color w:val="000000"/>
                <w:sz w:val="22"/>
                <w:szCs w:val="22"/>
                <w:lang w:val="sr-Latn-RS" w:eastAsia="en-US"/>
              </w:rPr>
            </w:pPr>
            <w:r w:rsidRPr="008B19E5">
              <w:rPr>
                <w:color w:val="000000"/>
                <w:sz w:val="22"/>
                <w:szCs w:val="22"/>
                <w:lang w:val="sr-Latn-RS" w:eastAsia="en-US"/>
              </w:rPr>
              <w:t>3</w:t>
            </w:r>
          </w:p>
        </w:tc>
      </w:tr>
      <w:tr w:rsidR="00D1706B" w:rsidRPr="008B19E5" w14:paraId="7AA00403" w14:textId="77777777" w:rsidTr="00340D14">
        <w:trPr>
          <w:trHeight w:val="288"/>
        </w:trPr>
        <w:tc>
          <w:tcPr>
            <w:tcW w:w="4678" w:type="dxa"/>
            <w:shd w:val="clear" w:color="auto" w:fill="auto"/>
            <w:noWrap/>
            <w:hideMark/>
          </w:tcPr>
          <w:p w14:paraId="368BF8F3" w14:textId="4EC98072" w:rsidR="00D1706B" w:rsidRPr="008B19E5" w:rsidRDefault="00D1706B" w:rsidP="00D1706B">
            <w:pPr>
              <w:jc w:val="left"/>
              <w:rPr>
                <w:color w:val="000000"/>
                <w:sz w:val="22"/>
                <w:szCs w:val="22"/>
                <w:lang w:val="sr-Latn-RS" w:eastAsia="en-US"/>
              </w:rPr>
            </w:pPr>
            <w:r>
              <w:t>Španija</w:t>
            </w:r>
          </w:p>
        </w:tc>
        <w:tc>
          <w:tcPr>
            <w:tcW w:w="2111" w:type="dxa"/>
            <w:shd w:val="clear" w:color="auto" w:fill="auto"/>
            <w:noWrap/>
            <w:vAlign w:val="bottom"/>
            <w:hideMark/>
          </w:tcPr>
          <w:p w14:paraId="32DA4544" w14:textId="77777777" w:rsidR="00D1706B" w:rsidRPr="008B19E5" w:rsidRDefault="00D1706B" w:rsidP="00D1706B">
            <w:pPr>
              <w:jc w:val="center"/>
              <w:rPr>
                <w:color w:val="000000"/>
                <w:sz w:val="22"/>
                <w:szCs w:val="22"/>
                <w:lang w:val="sr-Latn-RS" w:eastAsia="en-US"/>
              </w:rPr>
            </w:pPr>
            <w:r w:rsidRPr="008B19E5">
              <w:rPr>
                <w:color w:val="000000"/>
                <w:sz w:val="22"/>
                <w:szCs w:val="22"/>
                <w:lang w:val="sr-Latn-RS" w:eastAsia="en-US"/>
              </w:rPr>
              <w:t>3</w:t>
            </w:r>
          </w:p>
        </w:tc>
      </w:tr>
      <w:tr w:rsidR="00D1706B" w:rsidRPr="008B19E5" w14:paraId="7CC8FDA5" w14:textId="77777777" w:rsidTr="00340D14">
        <w:trPr>
          <w:trHeight w:val="288"/>
        </w:trPr>
        <w:tc>
          <w:tcPr>
            <w:tcW w:w="4678" w:type="dxa"/>
            <w:shd w:val="clear" w:color="auto" w:fill="auto"/>
            <w:noWrap/>
            <w:hideMark/>
          </w:tcPr>
          <w:p w14:paraId="67C6DDC6" w14:textId="0BC2C0AB" w:rsidR="00D1706B" w:rsidRPr="008B19E5" w:rsidRDefault="00D1706B" w:rsidP="00D1706B">
            <w:pPr>
              <w:jc w:val="left"/>
              <w:rPr>
                <w:color w:val="000000"/>
                <w:sz w:val="22"/>
                <w:szCs w:val="22"/>
                <w:lang w:val="sr-Latn-RS" w:eastAsia="en-US"/>
              </w:rPr>
            </w:pPr>
            <w:r w:rsidRPr="00550A35">
              <w:t>Austrija</w:t>
            </w:r>
          </w:p>
        </w:tc>
        <w:tc>
          <w:tcPr>
            <w:tcW w:w="2111" w:type="dxa"/>
            <w:shd w:val="clear" w:color="auto" w:fill="auto"/>
            <w:noWrap/>
            <w:vAlign w:val="bottom"/>
            <w:hideMark/>
          </w:tcPr>
          <w:p w14:paraId="5336EA57" w14:textId="77777777" w:rsidR="00D1706B" w:rsidRPr="008B19E5" w:rsidRDefault="00D1706B" w:rsidP="00D1706B">
            <w:pPr>
              <w:jc w:val="center"/>
              <w:rPr>
                <w:color w:val="000000"/>
                <w:sz w:val="22"/>
                <w:szCs w:val="22"/>
                <w:lang w:val="sr-Latn-RS" w:eastAsia="en-US"/>
              </w:rPr>
            </w:pPr>
            <w:r w:rsidRPr="008B19E5">
              <w:rPr>
                <w:color w:val="000000"/>
                <w:sz w:val="22"/>
                <w:szCs w:val="22"/>
                <w:lang w:val="sr-Latn-RS" w:eastAsia="en-US"/>
              </w:rPr>
              <w:t>2</w:t>
            </w:r>
          </w:p>
        </w:tc>
      </w:tr>
      <w:tr w:rsidR="00D1706B" w:rsidRPr="008B19E5" w14:paraId="579CD831" w14:textId="77777777" w:rsidTr="00340D14">
        <w:trPr>
          <w:trHeight w:val="288"/>
        </w:trPr>
        <w:tc>
          <w:tcPr>
            <w:tcW w:w="4678" w:type="dxa"/>
            <w:shd w:val="clear" w:color="auto" w:fill="auto"/>
            <w:noWrap/>
            <w:hideMark/>
          </w:tcPr>
          <w:p w14:paraId="45B78E50" w14:textId="69C040A2" w:rsidR="00D1706B" w:rsidRPr="008B19E5" w:rsidRDefault="00D1706B" w:rsidP="00D1706B">
            <w:pPr>
              <w:jc w:val="left"/>
              <w:rPr>
                <w:color w:val="000000"/>
                <w:sz w:val="22"/>
                <w:szCs w:val="22"/>
                <w:lang w:val="sr-Latn-RS" w:eastAsia="en-US"/>
              </w:rPr>
            </w:pPr>
            <w:r w:rsidRPr="00550A35">
              <w:t>Švajcarska</w:t>
            </w:r>
          </w:p>
        </w:tc>
        <w:tc>
          <w:tcPr>
            <w:tcW w:w="2111" w:type="dxa"/>
            <w:shd w:val="clear" w:color="auto" w:fill="auto"/>
            <w:noWrap/>
            <w:vAlign w:val="bottom"/>
            <w:hideMark/>
          </w:tcPr>
          <w:p w14:paraId="2DDB7824" w14:textId="77777777" w:rsidR="00D1706B" w:rsidRPr="008B19E5" w:rsidRDefault="00D1706B" w:rsidP="00D1706B">
            <w:pPr>
              <w:jc w:val="center"/>
              <w:rPr>
                <w:color w:val="000000"/>
                <w:sz w:val="22"/>
                <w:szCs w:val="22"/>
                <w:lang w:val="sr-Latn-RS" w:eastAsia="en-US"/>
              </w:rPr>
            </w:pPr>
            <w:r w:rsidRPr="008B19E5">
              <w:rPr>
                <w:color w:val="000000"/>
                <w:sz w:val="22"/>
                <w:szCs w:val="22"/>
                <w:lang w:val="sr-Latn-RS" w:eastAsia="en-US"/>
              </w:rPr>
              <w:t>2</w:t>
            </w:r>
          </w:p>
        </w:tc>
      </w:tr>
      <w:tr w:rsidR="00D1706B" w:rsidRPr="008B19E5" w14:paraId="73E759A2" w14:textId="77777777" w:rsidTr="00340D14">
        <w:trPr>
          <w:trHeight w:val="288"/>
        </w:trPr>
        <w:tc>
          <w:tcPr>
            <w:tcW w:w="4678" w:type="dxa"/>
            <w:shd w:val="clear" w:color="auto" w:fill="auto"/>
            <w:noWrap/>
            <w:hideMark/>
          </w:tcPr>
          <w:p w14:paraId="371EA4D8" w14:textId="641581AA" w:rsidR="00D1706B" w:rsidRPr="008B19E5" w:rsidRDefault="00D1706B" w:rsidP="00D1706B">
            <w:pPr>
              <w:jc w:val="left"/>
              <w:rPr>
                <w:color w:val="000000"/>
                <w:sz w:val="22"/>
                <w:szCs w:val="22"/>
                <w:lang w:val="sr-Latn-RS" w:eastAsia="en-US"/>
              </w:rPr>
            </w:pPr>
            <w:r>
              <w:t>Švedska</w:t>
            </w:r>
          </w:p>
        </w:tc>
        <w:tc>
          <w:tcPr>
            <w:tcW w:w="2111" w:type="dxa"/>
            <w:shd w:val="clear" w:color="auto" w:fill="auto"/>
            <w:noWrap/>
            <w:vAlign w:val="bottom"/>
            <w:hideMark/>
          </w:tcPr>
          <w:p w14:paraId="2DA6D287" w14:textId="77777777" w:rsidR="00D1706B" w:rsidRPr="008B19E5" w:rsidRDefault="00D1706B" w:rsidP="00D1706B">
            <w:pPr>
              <w:jc w:val="center"/>
              <w:rPr>
                <w:color w:val="000000"/>
                <w:sz w:val="22"/>
                <w:szCs w:val="22"/>
                <w:lang w:val="sr-Latn-RS" w:eastAsia="en-US"/>
              </w:rPr>
            </w:pPr>
            <w:r w:rsidRPr="008B19E5">
              <w:rPr>
                <w:color w:val="000000"/>
                <w:sz w:val="22"/>
                <w:szCs w:val="22"/>
                <w:lang w:val="sr-Latn-RS" w:eastAsia="en-US"/>
              </w:rPr>
              <w:t>2</w:t>
            </w:r>
          </w:p>
        </w:tc>
      </w:tr>
      <w:tr w:rsidR="00D1706B" w:rsidRPr="008B19E5" w14:paraId="36406181" w14:textId="77777777" w:rsidTr="00340D14">
        <w:trPr>
          <w:trHeight w:val="288"/>
        </w:trPr>
        <w:tc>
          <w:tcPr>
            <w:tcW w:w="4678" w:type="dxa"/>
            <w:shd w:val="clear" w:color="auto" w:fill="auto"/>
            <w:noWrap/>
            <w:hideMark/>
          </w:tcPr>
          <w:p w14:paraId="04AACF61" w14:textId="40C124BC" w:rsidR="00D1706B" w:rsidRPr="008B19E5" w:rsidRDefault="00D1706B" w:rsidP="00D1706B">
            <w:pPr>
              <w:jc w:val="left"/>
              <w:rPr>
                <w:color w:val="000000"/>
                <w:sz w:val="22"/>
                <w:szCs w:val="22"/>
                <w:lang w:val="sr-Latn-RS" w:eastAsia="en-US"/>
              </w:rPr>
            </w:pPr>
            <w:r w:rsidRPr="00550A35">
              <w:t>Čile</w:t>
            </w:r>
          </w:p>
        </w:tc>
        <w:tc>
          <w:tcPr>
            <w:tcW w:w="2111" w:type="dxa"/>
            <w:shd w:val="clear" w:color="auto" w:fill="auto"/>
            <w:noWrap/>
            <w:vAlign w:val="bottom"/>
            <w:hideMark/>
          </w:tcPr>
          <w:p w14:paraId="27E278C8" w14:textId="77777777" w:rsidR="00D1706B" w:rsidRPr="008B19E5" w:rsidRDefault="00D1706B" w:rsidP="00D1706B">
            <w:pPr>
              <w:jc w:val="center"/>
              <w:rPr>
                <w:color w:val="000000"/>
                <w:sz w:val="22"/>
                <w:szCs w:val="22"/>
                <w:lang w:val="sr-Latn-RS" w:eastAsia="en-US"/>
              </w:rPr>
            </w:pPr>
            <w:r w:rsidRPr="008B19E5">
              <w:rPr>
                <w:color w:val="000000"/>
                <w:sz w:val="22"/>
                <w:szCs w:val="22"/>
                <w:lang w:val="sr-Latn-RS" w:eastAsia="en-US"/>
              </w:rPr>
              <w:t>1</w:t>
            </w:r>
          </w:p>
        </w:tc>
      </w:tr>
      <w:tr w:rsidR="00D1706B" w:rsidRPr="008B19E5" w14:paraId="6789EFBF" w14:textId="77777777" w:rsidTr="00340D14">
        <w:trPr>
          <w:trHeight w:val="288"/>
        </w:trPr>
        <w:tc>
          <w:tcPr>
            <w:tcW w:w="4678" w:type="dxa"/>
            <w:shd w:val="clear" w:color="auto" w:fill="auto"/>
            <w:noWrap/>
            <w:hideMark/>
          </w:tcPr>
          <w:p w14:paraId="5EE96B53" w14:textId="5C63F362" w:rsidR="00D1706B" w:rsidRPr="008B19E5" w:rsidRDefault="00D1706B" w:rsidP="00D1706B">
            <w:pPr>
              <w:jc w:val="left"/>
              <w:rPr>
                <w:color w:val="000000"/>
                <w:sz w:val="22"/>
                <w:szCs w:val="22"/>
                <w:lang w:val="sr-Latn-RS" w:eastAsia="en-US"/>
              </w:rPr>
            </w:pPr>
            <w:r w:rsidRPr="00550A35">
              <w:t>Rumunija</w:t>
            </w:r>
          </w:p>
        </w:tc>
        <w:tc>
          <w:tcPr>
            <w:tcW w:w="2111" w:type="dxa"/>
            <w:shd w:val="clear" w:color="auto" w:fill="auto"/>
            <w:noWrap/>
            <w:vAlign w:val="bottom"/>
            <w:hideMark/>
          </w:tcPr>
          <w:p w14:paraId="3BC74AB6" w14:textId="77777777" w:rsidR="00D1706B" w:rsidRPr="008B19E5" w:rsidRDefault="00D1706B" w:rsidP="00D1706B">
            <w:pPr>
              <w:jc w:val="center"/>
              <w:rPr>
                <w:color w:val="000000"/>
                <w:sz w:val="22"/>
                <w:szCs w:val="22"/>
                <w:lang w:val="sr-Latn-RS" w:eastAsia="en-US"/>
              </w:rPr>
            </w:pPr>
            <w:r w:rsidRPr="008B19E5">
              <w:rPr>
                <w:color w:val="000000"/>
                <w:sz w:val="22"/>
                <w:szCs w:val="22"/>
                <w:lang w:val="sr-Latn-RS" w:eastAsia="en-US"/>
              </w:rPr>
              <w:t>1</w:t>
            </w:r>
          </w:p>
        </w:tc>
      </w:tr>
      <w:tr w:rsidR="00D1706B" w:rsidRPr="008B19E5" w14:paraId="24E58C1D" w14:textId="77777777" w:rsidTr="00340D14">
        <w:trPr>
          <w:trHeight w:val="288"/>
        </w:trPr>
        <w:tc>
          <w:tcPr>
            <w:tcW w:w="4678" w:type="dxa"/>
            <w:shd w:val="clear" w:color="auto" w:fill="auto"/>
            <w:noWrap/>
            <w:hideMark/>
          </w:tcPr>
          <w:p w14:paraId="31BF651A" w14:textId="2F5D6DCE" w:rsidR="00D1706B" w:rsidRPr="008B19E5" w:rsidRDefault="00D1706B" w:rsidP="00D1706B">
            <w:pPr>
              <w:jc w:val="left"/>
              <w:rPr>
                <w:color w:val="000000"/>
                <w:sz w:val="22"/>
                <w:szCs w:val="22"/>
                <w:lang w:val="sr-Latn-RS" w:eastAsia="en-US"/>
              </w:rPr>
            </w:pPr>
            <w:r w:rsidRPr="00550A35">
              <w:t>Rusija</w:t>
            </w:r>
          </w:p>
        </w:tc>
        <w:tc>
          <w:tcPr>
            <w:tcW w:w="2111" w:type="dxa"/>
            <w:shd w:val="clear" w:color="auto" w:fill="auto"/>
            <w:noWrap/>
            <w:vAlign w:val="bottom"/>
            <w:hideMark/>
          </w:tcPr>
          <w:p w14:paraId="169673CF" w14:textId="77777777" w:rsidR="00D1706B" w:rsidRPr="008B19E5" w:rsidRDefault="00D1706B" w:rsidP="00D1706B">
            <w:pPr>
              <w:jc w:val="center"/>
              <w:rPr>
                <w:color w:val="000000"/>
                <w:sz w:val="22"/>
                <w:szCs w:val="22"/>
                <w:lang w:val="sr-Latn-RS" w:eastAsia="en-US"/>
              </w:rPr>
            </w:pPr>
            <w:r w:rsidRPr="008B19E5">
              <w:rPr>
                <w:color w:val="000000"/>
                <w:sz w:val="22"/>
                <w:szCs w:val="22"/>
                <w:lang w:val="sr-Latn-RS" w:eastAsia="en-US"/>
              </w:rPr>
              <w:t>1</w:t>
            </w:r>
          </w:p>
        </w:tc>
      </w:tr>
      <w:tr w:rsidR="00D1706B" w:rsidRPr="008B19E5" w14:paraId="557AE3A3" w14:textId="77777777" w:rsidTr="00340D14">
        <w:trPr>
          <w:trHeight w:val="288"/>
        </w:trPr>
        <w:tc>
          <w:tcPr>
            <w:tcW w:w="4678" w:type="dxa"/>
            <w:shd w:val="clear" w:color="auto" w:fill="auto"/>
            <w:noWrap/>
            <w:hideMark/>
          </w:tcPr>
          <w:p w14:paraId="153D0C0E" w14:textId="7415380E" w:rsidR="00D1706B" w:rsidRPr="008B19E5" w:rsidRDefault="00D1706B" w:rsidP="00D1706B">
            <w:pPr>
              <w:jc w:val="left"/>
              <w:rPr>
                <w:color w:val="000000"/>
                <w:sz w:val="22"/>
                <w:szCs w:val="22"/>
                <w:lang w:val="sr-Latn-RS" w:eastAsia="en-US"/>
              </w:rPr>
            </w:pPr>
            <w:r w:rsidRPr="00550A35">
              <w:t>Norveška</w:t>
            </w:r>
          </w:p>
        </w:tc>
        <w:tc>
          <w:tcPr>
            <w:tcW w:w="2111" w:type="dxa"/>
            <w:shd w:val="clear" w:color="auto" w:fill="auto"/>
            <w:noWrap/>
            <w:vAlign w:val="bottom"/>
            <w:hideMark/>
          </w:tcPr>
          <w:p w14:paraId="62042E8E" w14:textId="77777777" w:rsidR="00D1706B" w:rsidRPr="008B19E5" w:rsidRDefault="00D1706B" w:rsidP="00D1706B">
            <w:pPr>
              <w:jc w:val="center"/>
              <w:rPr>
                <w:color w:val="000000"/>
                <w:sz w:val="22"/>
                <w:szCs w:val="22"/>
                <w:lang w:val="sr-Latn-RS" w:eastAsia="en-US"/>
              </w:rPr>
            </w:pPr>
            <w:r w:rsidRPr="008B19E5">
              <w:rPr>
                <w:color w:val="000000"/>
                <w:sz w:val="22"/>
                <w:szCs w:val="22"/>
                <w:lang w:val="sr-Latn-RS" w:eastAsia="en-US"/>
              </w:rPr>
              <w:t>1</w:t>
            </w:r>
          </w:p>
        </w:tc>
      </w:tr>
      <w:tr w:rsidR="00D1706B" w:rsidRPr="008B19E5" w14:paraId="3E4EA9C8" w14:textId="77777777" w:rsidTr="00340D14">
        <w:trPr>
          <w:trHeight w:val="288"/>
        </w:trPr>
        <w:tc>
          <w:tcPr>
            <w:tcW w:w="4678" w:type="dxa"/>
            <w:shd w:val="clear" w:color="auto" w:fill="auto"/>
            <w:noWrap/>
            <w:hideMark/>
          </w:tcPr>
          <w:p w14:paraId="667BCD30" w14:textId="3FDCF8B0" w:rsidR="00D1706B" w:rsidRPr="008B19E5" w:rsidRDefault="00D1706B" w:rsidP="00D1706B">
            <w:pPr>
              <w:jc w:val="left"/>
              <w:rPr>
                <w:color w:val="000000"/>
                <w:sz w:val="22"/>
                <w:szCs w:val="22"/>
                <w:lang w:val="sr-Latn-RS" w:eastAsia="en-US"/>
              </w:rPr>
            </w:pPr>
            <w:r w:rsidRPr="00550A35">
              <w:t>Japan</w:t>
            </w:r>
          </w:p>
        </w:tc>
        <w:tc>
          <w:tcPr>
            <w:tcW w:w="2111" w:type="dxa"/>
            <w:shd w:val="clear" w:color="auto" w:fill="auto"/>
            <w:noWrap/>
            <w:vAlign w:val="bottom"/>
            <w:hideMark/>
          </w:tcPr>
          <w:p w14:paraId="367B96A3" w14:textId="77777777" w:rsidR="00D1706B" w:rsidRPr="008B19E5" w:rsidRDefault="00D1706B" w:rsidP="00D1706B">
            <w:pPr>
              <w:jc w:val="center"/>
              <w:rPr>
                <w:color w:val="000000"/>
                <w:sz w:val="22"/>
                <w:szCs w:val="22"/>
                <w:lang w:val="sr-Latn-RS" w:eastAsia="en-US"/>
              </w:rPr>
            </w:pPr>
            <w:r w:rsidRPr="008B19E5">
              <w:rPr>
                <w:color w:val="000000"/>
                <w:sz w:val="22"/>
                <w:szCs w:val="22"/>
                <w:lang w:val="sr-Latn-RS" w:eastAsia="en-US"/>
              </w:rPr>
              <w:t>1</w:t>
            </w:r>
          </w:p>
        </w:tc>
      </w:tr>
      <w:tr w:rsidR="00D1706B" w:rsidRPr="008B19E5" w14:paraId="79B1FB23" w14:textId="77777777" w:rsidTr="00340D14">
        <w:trPr>
          <w:trHeight w:val="288"/>
        </w:trPr>
        <w:tc>
          <w:tcPr>
            <w:tcW w:w="4678" w:type="dxa"/>
            <w:shd w:val="clear" w:color="auto" w:fill="auto"/>
            <w:noWrap/>
            <w:hideMark/>
          </w:tcPr>
          <w:p w14:paraId="6AD42AD5" w14:textId="186628C3" w:rsidR="00D1706B" w:rsidRPr="008B19E5" w:rsidRDefault="00D1706B" w:rsidP="00D1706B">
            <w:pPr>
              <w:jc w:val="left"/>
              <w:rPr>
                <w:color w:val="000000"/>
                <w:sz w:val="22"/>
                <w:szCs w:val="22"/>
                <w:lang w:val="sr-Latn-RS" w:eastAsia="en-US"/>
              </w:rPr>
            </w:pPr>
            <w:r w:rsidRPr="00550A35">
              <w:t>Korea</w:t>
            </w:r>
          </w:p>
        </w:tc>
        <w:tc>
          <w:tcPr>
            <w:tcW w:w="2111" w:type="dxa"/>
            <w:shd w:val="clear" w:color="auto" w:fill="auto"/>
            <w:noWrap/>
            <w:vAlign w:val="bottom"/>
            <w:hideMark/>
          </w:tcPr>
          <w:p w14:paraId="687C0AAA" w14:textId="77777777" w:rsidR="00D1706B" w:rsidRPr="008B19E5" w:rsidRDefault="00D1706B" w:rsidP="00D1706B">
            <w:pPr>
              <w:jc w:val="center"/>
              <w:rPr>
                <w:color w:val="000000"/>
                <w:sz w:val="22"/>
                <w:szCs w:val="22"/>
                <w:lang w:val="sr-Latn-RS" w:eastAsia="en-US"/>
              </w:rPr>
            </w:pPr>
            <w:r w:rsidRPr="008B19E5">
              <w:rPr>
                <w:color w:val="000000"/>
                <w:sz w:val="22"/>
                <w:szCs w:val="22"/>
                <w:lang w:val="sr-Latn-RS" w:eastAsia="en-US"/>
              </w:rPr>
              <w:t>1</w:t>
            </w:r>
          </w:p>
        </w:tc>
      </w:tr>
      <w:tr w:rsidR="00D1706B" w:rsidRPr="008B19E5" w14:paraId="4BB0BE98" w14:textId="77777777" w:rsidTr="00340D14">
        <w:trPr>
          <w:trHeight w:val="288"/>
        </w:trPr>
        <w:tc>
          <w:tcPr>
            <w:tcW w:w="4678" w:type="dxa"/>
            <w:shd w:val="clear" w:color="auto" w:fill="auto"/>
            <w:noWrap/>
            <w:hideMark/>
          </w:tcPr>
          <w:p w14:paraId="3BFC76AF" w14:textId="226EA72E" w:rsidR="00D1706B" w:rsidRPr="008B19E5" w:rsidRDefault="00D1706B" w:rsidP="00D1706B">
            <w:pPr>
              <w:jc w:val="left"/>
              <w:rPr>
                <w:color w:val="000000"/>
                <w:sz w:val="22"/>
                <w:szCs w:val="22"/>
                <w:lang w:val="sr-Latn-RS" w:eastAsia="en-US"/>
              </w:rPr>
            </w:pPr>
            <w:r w:rsidRPr="00550A35">
              <w:t>Malezija</w:t>
            </w:r>
          </w:p>
        </w:tc>
        <w:tc>
          <w:tcPr>
            <w:tcW w:w="2111" w:type="dxa"/>
            <w:shd w:val="clear" w:color="auto" w:fill="auto"/>
            <w:noWrap/>
            <w:vAlign w:val="bottom"/>
            <w:hideMark/>
          </w:tcPr>
          <w:p w14:paraId="5F61F2E9" w14:textId="77777777" w:rsidR="00D1706B" w:rsidRPr="008B19E5" w:rsidRDefault="00D1706B" w:rsidP="00D1706B">
            <w:pPr>
              <w:jc w:val="center"/>
              <w:rPr>
                <w:color w:val="000000"/>
                <w:sz w:val="22"/>
                <w:szCs w:val="22"/>
                <w:lang w:val="sr-Latn-RS" w:eastAsia="en-US"/>
              </w:rPr>
            </w:pPr>
            <w:r w:rsidRPr="008B19E5">
              <w:rPr>
                <w:color w:val="000000"/>
                <w:sz w:val="22"/>
                <w:szCs w:val="22"/>
                <w:lang w:val="sr-Latn-RS" w:eastAsia="en-US"/>
              </w:rPr>
              <w:t>1</w:t>
            </w:r>
          </w:p>
        </w:tc>
      </w:tr>
      <w:tr w:rsidR="00D1706B" w:rsidRPr="008B19E5" w14:paraId="3E3CDF9E" w14:textId="77777777" w:rsidTr="00340D14">
        <w:trPr>
          <w:trHeight w:val="288"/>
        </w:trPr>
        <w:tc>
          <w:tcPr>
            <w:tcW w:w="4678" w:type="dxa"/>
            <w:shd w:val="clear" w:color="auto" w:fill="auto"/>
            <w:noWrap/>
            <w:hideMark/>
          </w:tcPr>
          <w:p w14:paraId="568CA0EA" w14:textId="2FF0B774" w:rsidR="00D1706B" w:rsidRPr="008B19E5" w:rsidRDefault="00D1706B" w:rsidP="00D1706B">
            <w:pPr>
              <w:jc w:val="left"/>
              <w:rPr>
                <w:color w:val="000000"/>
                <w:sz w:val="22"/>
                <w:szCs w:val="22"/>
                <w:lang w:val="sr-Latn-RS" w:eastAsia="en-US"/>
              </w:rPr>
            </w:pPr>
            <w:r w:rsidRPr="00550A35">
              <w:t>Hrvatska</w:t>
            </w:r>
          </w:p>
        </w:tc>
        <w:tc>
          <w:tcPr>
            <w:tcW w:w="2111" w:type="dxa"/>
            <w:shd w:val="clear" w:color="auto" w:fill="auto"/>
            <w:noWrap/>
            <w:vAlign w:val="bottom"/>
            <w:hideMark/>
          </w:tcPr>
          <w:p w14:paraId="6C0606B9" w14:textId="77777777" w:rsidR="00D1706B" w:rsidRPr="008B19E5" w:rsidRDefault="00D1706B" w:rsidP="00D1706B">
            <w:pPr>
              <w:jc w:val="center"/>
              <w:rPr>
                <w:color w:val="000000"/>
                <w:sz w:val="22"/>
                <w:szCs w:val="22"/>
                <w:lang w:val="sr-Latn-RS" w:eastAsia="en-US"/>
              </w:rPr>
            </w:pPr>
            <w:r w:rsidRPr="008B19E5">
              <w:rPr>
                <w:color w:val="000000"/>
                <w:sz w:val="22"/>
                <w:szCs w:val="22"/>
                <w:lang w:val="sr-Latn-RS" w:eastAsia="en-US"/>
              </w:rPr>
              <w:t>1</w:t>
            </w:r>
          </w:p>
        </w:tc>
      </w:tr>
      <w:tr w:rsidR="00D1706B" w:rsidRPr="008B19E5" w14:paraId="60F89D74" w14:textId="77777777" w:rsidTr="00340D14">
        <w:trPr>
          <w:trHeight w:val="288"/>
        </w:trPr>
        <w:tc>
          <w:tcPr>
            <w:tcW w:w="4678" w:type="dxa"/>
            <w:shd w:val="clear" w:color="auto" w:fill="auto"/>
            <w:noWrap/>
            <w:hideMark/>
          </w:tcPr>
          <w:p w14:paraId="405B8657" w14:textId="20C53002" w:rsidR="00D1706B" w:rsidRPr="008B19E5" w:rsidRDefault="00D1706B" w:rsidP="00D1706B">
            <w:pPr>
              <w:jc w:val="left"/>
              <w:rPr>
                <w:color w:val="000000"/>
                <w:sz w:val="22"/>
                <w:szCs w:val="22"/>
                <w:lang w:val="sr-Latn-RS" w:eastAsia="en-US"/>
              </w:rPr>
            </w:pPr>
            <w:r w:rsidRPr="00550A35">
              <w:t>Fin</w:t>
            </w:r>
            <w:r>
              <w:t>ska</w:t>
            </w:r>
          </w:p>
        </w:tc>
        <w:tc>
          <w:tcPr>
            <w:tcW w:w="2111" w:type="dxa"/>
            <w:shd w:val="clear" w:color="auto" w:fill="auto"/>
            <w:noWrap/>
            <w:vAlign w:val="bottom"/>
            <w:hideMark/>
          </w:tcPr>
          <w:p w14:paraId="123D9E8F" w14:textId="77777777" w:rsidR="00D1706B" w:rsidRPr="008B19E5" w:rsidRDefault="00D1706B" w:rsidP="00D1706B">
            <w:pPr>
              <w:jc w:val="center"/>
              <w:rPr>
                <w:color w:val="000000"/>
                <w:sz w:val="22"/>
                <w:szCs w:val="22"/>
                <w:lang w:val="sr-Latn-RS" w:eastAsia="en-US"/>
              </w:rPr>
            </w:pPr>
            <w:r w:rsidRPr="008B19E5">
              <w:rPr>
                <w:color w:val="000000"/>
                <w:sz w:val="22"/>
                <w:szCs w:val="22"/>
                <w:lang w:val="sr-Latn-RS" w:eastAsia="en-US"/>
              </w:rPr>
              <w:t>1</w:t>
            </w:r>
          </w:p>
        </w:tc>
      </w:tr>
      <w:tr w:rsidR="00D1706B" w:rsidRPr="008B19E5" w14:paraId="69502457" w14:textId="77777777" w:rsidTr="00340D14">
        <w:trPr>
          <w:trHeight w:val="288"/>
        </w:trPr>
        <w:tc>
          <w:tcPr>
            <w:tcW w:w="4678" w:type="dxa"/>
            <w:shd w:val="clear" w:color="auto" w:fill="auto"/>
            <w:noWrap/>
            <w:hideMark/>
          </w:tcPr>
          <w:p w14:paraId="3CBD4C40" w14:textId="456F735E" w:rsidR="00D1706B" w:rsidRPr="008B19E5" w:rsidRDefault="00D1706B" w:rsidP="00D1706B">
            <w:pPr>
              <w:jc w:val="left"/>
              <w:rPr>
                <w:color w:val="000000"/>
                <w:sz w:val="22"/>
                <w:szCs w:val="22"/>
                <w:lang w:val="sr-Latn-RS" w:eastAsia="en-US"/>
              </w:rPr>
            </w:pPr>
            <w:r w:rsidRPr="00550A35">
              <w:t>Mađarska</w:t>
            </w:r>
          </w:p>
        </w:tc>
        <w:tc>
          <w:tcPr>
            <w:tcW w:w="2111" w:type="dxa"/>
            <w:shd w:val="clear" w:color="auto" w:fill="auto"/>
            <w:noWrap/>
            <w:vAlign w:val="bottom"/>
            <w:hideMark/>
          </w:tcPr>
          <w:p w14:paraId="4522F650" w14:textId="77777777" w:rsidR="00D1706B" w:rsidRPr="008B19E5" w:rsidRDefault="00D1706B" w:rsidP="00D1706B">
            <w:pPr>
              <w:jc w:val="center"/>
              <w:rPr>
                <w:color w:val="000000"/>
                <w:sz w:val="22"/>
                <w:szCs w:val="22"/>
                <w:lang w:val="sr-Latn-RS" w:eastAsia="en-US"/>
              </w:rPr>
            </w:pPr>
            <w:r w:rsidRPr="008B19E5">
              <w:rPr>
                <w:color w:val="000000"/>
                <w:sz w:val="22"/>
                <w:szCs w:val="22"/>
                <w:lang w:val="sr-Latn-RS" w:eastAsia="en-US"/>
              </w:rPr>
              <w:t>1</w:t>
            </w:r>
          </w:p>
        </w:tc>
      </w:tr>
      <w:tr w:rsidR="00D1706B" w:rsidRPr="008B19E5" w14:paraId="23967F4D" w14:textId="77777777" w:rsidTr="00340D14">
        <w:trPr>
          <w:trHeight w:val="288"/>
        </w:trPr>
        <w:tc>
          <w:tcPr>
            <w:tcW w:w="4678" w:type="dxa"/>
            <w:shd w:val="clear" w:color="auto" w:fill="auto"/>
            <w:noWrap/>
            <w:hideMark/>
          </w:tcPr>
          <w:p w14:paraId="428F102C" w14:textId="0E6A87BD" w:rsidR="00D1706B" w:rsidRPr="008B19E5" w:rsidRDefault="00D1706B" w:rsidP="00D1706B">
            <w:pPr>
              <w:jc w:val="left"/>
              <w:rPr>
                <w:color w:val="000000"/>
                <w:sz w:val="22"/>
                <w:szCs w:val="22"/>
                <w:lang w:val="sr-Latn-RS" w:eastAsia="en-US"/>
              </w:rPr>
            </w:pPr>
            <w:r w:rsidRPr="00550A35">
              <w:t>Iran</w:t>
            </w:r>
          </w:p>
        </w:tc>
        <w:tc>
          <w:tcPr>
            <w:tcW w:w="2111" w:type="dxa"/>
            <w:shd w:val="clear" w:color="auto" w:fill="auto"/>
            <w:noWrap/>
            <w:vAlign w:val="bottom"/>
            <w:hideMark/>
          </w:tcPr>
          <w:p w14:paraId="056C376A" w14:textId="77777777" w:rsidR="00D1706B" w:rsidRPr="008B19E5" w:rsidRDefault="00D1706B" w:rsidP="00D1706B">
            <w:pPr>
              <w:jc w:val="center"/>
              <w:rPr>
                <w:color w:val="000000"/>
                <w:sz w:val="22"/>
                <w:szCs w:val="22"/>
                <w:lang w:val="sr-Latn-RS" w:eastAsia="en-US"/>
              </w:rPr>
            </w:pPr>
            <w:r w:rsidRPr="008B19E5">
              <w:rPr>
                <w:color w:val="000000"/>
                <w:sz w:val="22"/>
                <w:szCs w:val="22"/>
                <w:lang w:val="sr-Latn-RS" w:eastAsia="en-US"/>
              </w:rPr>
              <w:t>1</w:t>
            </w:r>
          </w:p>
        </w:tc>
      </w:tr>
      <w:tr w:rsidR="00D1706B" w:rsidRPr="008B19E5" w14:paraId="6EBD00AB" w14:textId="77777777" w:rsidTr="00340D14">
        <w:trPr>
          <w:trHeight w:val="288"/>
        </w:trPr>
        <w:tc>
          <w:tcPr>
            <w:tcW w:w="4678" w:type="dxa"/>
            <w:shd w:val="clear" w:color="auto" w:fill="auto"/>
            <w:noWrap/>
            <w:hideMark/>
          </w:tcPr>
          <w:p w14:paraId="5F9E83BD" w14:textId="411DB286" w:rsidR="00D1706B" w:rsidRPr="008B19E5" w:rsidRDefault="00D1706B" w:rsidP="00D1706B">
            <w:pPr>
              <w:jc w:val="left"/>
              <w:rPr>
                <w:color w:val="000000"/>
                <w:sz w:val="22"/>
                <w:szCs w:val="22"/>
                <w:lang w:val="sr-Latn-RS" w:eastAsia="en-US"/>
              </w:rPr>
            </w:pPr>
            <w:r w:rsidRPr="00550A35">
              <w:t>Irska</w:t>
            </w:r>
          </w:p>
        </w:tc>
        <w:tc>
          <w:tcPr>
            <w:tcW w:w="2111" w:type="dxa"/>
            <w:shd w:val="clear" w:color="auto" w:fill="auto"/>
            <w:noWrap/>
            <w:vAlign w:val="bottom"/>
            <w:hideMark/>
          </w:tcPr>
          <w:p w14:paraId="5F30D089" w14:textId="77777777" w:rsidR="00D1706B" w:rsidRPr="008B19E5" w:rsidRDefault="00D1706B" w:rsidP="00D1706B">
            <w:pPr>
              <w:jc w:val="center"/>
              <w:rPr>
                <w:color w:val="000000"/>
                <w:sz w:val="22"/>
                <w:szCs w:val="22"/>
                <w:lang w:val="sr-Latn-RS" w:eastAsia="en-US"/>
              </w:rPr>
            </w:pPr>
            <w:r w:rsidRPr="008B19E5">
              <w:rPr>
                <w:color w:val="000000"/>
                <w:sz w:val="22"/>
                <w:szCs w:val="22"/>
                <w:lang w:val="sr-Latn-RS" w:eastAsia="en-US"/>
              </w:rPr>
              <w:t>1</w:t>
            </w:r>
          </w:p>
        </w:tc>
      </w:tr>
      <w:tr w:rsidR="00D1706B" w:rsidRPr="008B19E5" w14:paraId="0086F1B6" w14:textId="77777777" w:rsidTr="00340D14">
        <w:trPr>
          <w:trHeight w:val="288"/>
        </w:trPr>
        <w:tc>
          <w:tcPr>
            <w:tcW w:w="4678" w:type="dxa"/>
            <w:shd w:val="clear" w:color="auto" w:fill="auto"/>
            <w:noWrap/>
          </w:tcPr>
          <w:p w14:paraId="45202A24" w14:textId="33F23A51" w:rsidR="00D1706B" w:rsidRPr="008B19E5" w:rsidRDefault="00D1706B" w:rsidP="00D1706B">
            <w:pPr>
              <w:jc w:val="left"/>
              <w:rPr>
                <w:color w:val="000000"/>
                <w:sz w:val="22"/>
                <w:szCs w:val="22"/>
                <w:lang w:val="sr-Latn-RS" w:eastAsia="en-US"/>
              </w:rPr>
            </w:pPr>
            <w:r w:rsidRPr="00550A35">
              <w:t>Ukupno:</w:t>
            </w:r>
          </w:p>
        </w:tc>
        <w:tc>
          <w:tcPr>
            <w:tcW w:w="2111" w:type="dxa"/>
            <w:shd w:val="clear" w:color="auto" w:fill="auto"/>
            <w:noWrap/>
            <w:vAlign w:val="bottom"/>
          </w:tcPr>
          <w:p w14:paraId="7DFD7BE5" w14:textId="18D7AE3F" w:rsidR="00D1706B" w:rsidRPr="008B19E5" w:rsidRDefault="00D1706B" w:rsidP="00D1706B">
            <w:pPr>
              <w:jc w:val="center"/>
              <w:rPr>
                <w:color w:val="000000"/>
                <w:sz w:val="22"/>
                <w:szCs w:val="22"/>
                <w:lang w:val="sr-Latn-RS" w:eastAsia="en-US"/>
              </w:rPr>
            </w:pPr>
            <w:r w:rsidRPr="008B19E5">
              <w:rPr>
                <w:color w:val="000000"/>
                <w:sz w:val="22"/>
                <w:szCs w:val="22"/>
                <w:lang w:val="sr-Latn-RS" w:eastAsia="en-US"/>
              </w:rPr>
              <w:t>279</w:t>
            </w:r>
          </w:p>
        </w:tc>
      </w:tr>
    </w:tbl>
    <w:p w14:paraId="7C896EB1" w14:textId="77777777" w:rsidR="0081592B" w:rsidRPr="008B19E5" w:rsidRDefault="0081592B" w:rsidP="0062268B">
      <w:pPr>
        <w:rPr>
          <w:lang w:val="sr-Latn-RS"/>
        </w:rPr>
      </w:pPr>
    </w:p>
    <w:p w14:paraId="2D081581" w14:textId="77777777" w:rsidR="0062268B" w:rsidRPr="008B19E5" w:rsidRDefault="0062268B" w:rsidP="0062268B">
      <w:pPr>
        <w:rPr>
          <w:lang w:val="sr-Latn-RS"/>
        </w:rPr>
      </w:pPr>
    </w:p>
    <w:p w14:paraId="6FFE57C0" w14:textId="3CEA85D2" w:rsidR="00FC2FF1" w:rsidRPr="008B19E5" w:rsidRDefault="00BB049B" w:rsidP="0062268B">
      <w:pPr>
        <w:rPr>
          <w:lang w:val="sr-Latn-RS"/>
        </w:rPr>
      </w:pPr>
      <w:r w:rsidRPr="008B19E5">
        <w:rPr>
          <w:noProof/>
          <w:lang w:val="sr-Latn-RS"/>
        </w:rPr>
        <w:lastRenderedPageBreak/>
        <w:drawing>
          <wp:inline distT="0" distB="0" distL="0" distR="0" wp14:anchorId="0C1C97AB" wp14:editId="687CED24">
            <wp:extent cx="4319270" cy="3680460"/>
            <wp:effectExtent l="0" t="0" r="5080" b="15240"/>
            <wp:docPr id="12" name="Chart 12">
              <a:extLst xmlns:a="http://schemas.openxmlformats.org/drawingml/2006/main">
                <a:ext uri="{FF2B5EF4-FFF2-40B4-BE49-F238E27FC236}">
                  <a16:creationId xmlns:a16="http://schemas.microsoft.com/office/drawing/2014/main" id="{2B393953-C319-20C5-2CE7-4192AEE543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6CE27F8" w14:textId="4E1CA26A" w:rsidR="00EE02DA" w:rsidRPr="008B19E5" w:rsidRDefault="00872B54" w:rsidP="008C006F">
      <w:pPr>
        <w:jc w:val="center"/>
        <w:rPr>
          <w:lang w:val="sr-Latn-RS"/>
        </w:rPr>
      </w:pPr>
      <w:r>
        <w:rPr>
          <w:lang w:val="sr-Latn-RS"/>
        </w:rPr>
        <w:t>Sl</w:t>
      </w:r>
      <w:r w:rsidR="00EE02DA" w:rsidRPr="008B19E5">
        <w:rPr>
          <w:lang w:val="sr-Latn-RS"/>
        </w:rPr>
        <w:t xml:space="preserve">.2. </w:t>
      </w:r>
      <w:r w:rsidRPr="00872B54">
        <w:rPr>
          <w:lang w:val="sr-Latn-RS"/>
        </w:rPr>
        <w:t xml:space="preserve">Potpuna lista stvarnih slučajeva </w:t>
      </w:r>
      <w:r>
        <w:rPr>
          <w:lang w:val="sr-Latn-RS"/>
        </w:rPr>
        <w:t xml:space="preserve">upotrebe </w:t>
      </w:r>
      <w:r w:rsidRPr="00872B54">
        <w:rPr>
          <w:lang w:val="sr-Latn-RS"/>
        </w:rPr>
        <w:t>AAI po zemljama</w:t>
      </w:r>
    </w:p>
    <w:p w14:paraId="35FF922F" w14:textId="1D6DCAA3" w:rsidR="0062268B" w:rsidRPr="008B19E5" w:rsidRDefault="0062268B" w:rsidP="0062268B">
      <w:pPr>
        <w:rPr>
          <w:lang w:val="sr-Latn-RS"/>
        </w:rPr>
      </w:pPr>
    </w:p>
    <w:p w14:paraId="69C7A9E5" w14:textId="77777777" w:rsidR="00DF57DB" w:rsidRPr="00DF57DB" w:rsidRDefault="00DF57DB" w:rsidP="00DF57DB">
      <w:pPr>
        <w:rPr>
          <w:b/>
          <w:bCs/>
          <w:lang w:val="sr-Latn-RS"/>
        </w:rPr>
      </w:pPr>
      <w:r w:rsidRPr="00DF57DB">
        <w:rPr>
          <w:b/>
          <w:bCs/>
          <w:lang w:val="sr-Latn-RS"/>
        </w:rPr>
        <w:t>Opis podataka:</w:t>
      </w:r>
    </w:p>
    <w:p w14:paraId="2BCD9487" w14:textId="5B4E93F8" w:rsidR="00DF57DB" w:rsidRPr="00DF57DB" w:rsidRDefault="00DF57DB" w:rsidP="00DF57DB">
      <w:pPr>
        <w:rPr>
          <w:lang w:val="sr-Latn-RS"/>
        </w:rPr>
      </w:pPr>
      <w:r w:rsidRPr="00DF57DB">
        <w:rPr>
          <w:lang w:val="sr-Latn-RS"/>
        </w:rPr>
        <w:t xml:space="preserve">Podaci iz </w:t>
      </w:r>
      <w:r>
        <w:rPr>
          <w:lang w:val="sr-Latn-RS"/>
        </w:rPr>
        <w:t>T</w:t>
      </w:r>
      <w:r w:rsidRPr="00DF57DB">
        <w:rPr>
          <w:lang w:val="sr-Latn-RS"/>
        </w:rPr>
        <w:t xml:space="preserve">abele 1 pokazuju da je </w:t>
      </w:r>
      <w:r>
        <w:rPr>
          <w:lang w:val="sr-Latn-RS"/>
        </w:rPr>
        <w:t xml:space="preserve">većina realnih </w:t>
      </w:r>
      <w:r w:rsidRPr="00DF57DB">
        <w:rPr>
          <w:lang w:val="sr-Latn-RS"/>
        </w:rPr>
        <w:t>slučaj</w:t>
      </w:r>
      <w:r>
        <w:rPr>
          <w:lang w:val="sr-Latn-RS"/>
        </w:rPr>
        <w:t xml:space="preserve">eva </w:t>
      </w:r>
      <w:r w:rsidRPr="00DF57DB">
        <w:rPr>
          <w:lang w:val="sr-Latn-RS"/>
        </w:rPr>
        <w:t>primen</w:t>
      </w:r>
      <w:r>
        <w:rPr>
          <w:lang w:val="sr-Latn-RS"/>
        </w:rPr>
        <w:t xml:space="preserve">e </w:t>
      </w:r>
      <w:r w:rsidRPr="00DF57DB">
        <w:rPr>
          <w:lang w:val="sr-Latn-RS"/>
        </w:rPr>
        <w:t>AI pronađen</w:t>
      </w:r>
      <w:r>
        <w:rPr>
          <w:lang w:val="sr-Latn-RS"/>
        </w:rPr>
        <w:t>a</w:t>
      </w:r>
      <w:r w:rsidRPr="00DF57DB">
        <w:rPr>
          <w:lang w:val="sr-Latn-RS"/>
        </w:rPr>
        <w:t xml:space="preserve"> na teritoriji Bugarske i Srbije, sa 50</w:t>
      </w:r>
      <w:r>
        <w:rPr>
          <w:lang w:val="sr-Latn-RS"/>
        </w:rPr>
        <w:t>,</w:t>
      </w:r>
      <w:r w:rsidRPr="00DF57DB">
        <w:rPr>
          <w:lang w:val="sr-Latn-RS"/>
        </w:rPr>
        <w:t xml:space="preserve"> odnosno</w:t>
      </w:r>
      <w:r>
        <w:rPr>
          <w:lang w:val="sr-Latn-RS"/>
        </w:rPr>
        <w:t>,</w:t>
      </w:r>
      <w:r w:rsidRPr="00DF57DB">
        <w:rPr>
          <w:lang w:val="sr-Latn-RS"/>
        </w:rPr>
        <w:t xml:space="preserve"> 41 stvarnim slučajem. Slede SAD sa 27 slučajeva, Slovačka sa 16 slučajeva</w:t>
      </w:r>
      <w:r>
        <w:rPr>
          <w:lang w:val="sr-Latn-RS"/>
        </w:rPr>
        <w:t>,</w:t>
      </w:r>
      <w:r w:rsidRPr="00DF57DB">
        <w:rPr>
          <w:lang w:val="sr-Latn-RS"/>
        </w:rPr>
        <w:t xml:space="preserve">  Poljska sa 12 slučajeva</w:t>
      </w:r>
      <w:r>
        <w:rPr>
          <w:lang w:val="sr-Latn-RS"/>
        </w:rPr>
        <w:t xml:space="preserve"> i </w:t>
      </w:r>
      <w:r w:rsidRPr="00DF57DB">
        <w:rPr>
          <w:lang w:val="sr-Latn-RS"/>
        </w:rPr>
        <w:t xml:space="preserve">Italija i Češka sa po 10 slučajeva. </w:t>
      </w:r>
      <w:r>
        <w:rPr>
          <w:lang w:val="sr-Latn-RS"/>
        </w:rPr>
        <w:t>Pored toga</w:t>
      </w:r>
      <w:r w:rsidRPr="00DF57DB">
        <w:rPr>
          <w:lang w:val="sr-Latn-RS"/>
        </w:rPr>
        <w:t>, razmatrani su mnogi slučajevi primen</w:t>
      </w:r>
      <w:r>
        <w:rPr>
          <w:lang w:val="sr-Latn-RS"/>
        </w:rPr>
        <w:t>e</w:t>
      </w:r>
      <w:r w:rsidRPr="00DF57DB">
        <w:rPr>
          <w:lang w:val="sr-Latn-RS"/>
        </w:rPr>
        <w:t xml:space="preserve"> iz SAD (27) i EU (15).</w:t>
      </w:r>
    </w:p>
    <w:p w14:paraId="46486BA9" w14:textId="708F7AF7" w:rsidR="00CB446E" w:rsidRDefault="00DF57DB" w:rsidP="00DF57DB">
      <w:pPr>
        <w:rPr>
          <w:lang w:val="sr-Latn-RS"/>
        </w:rPr>
      </w:pPr>
      <w:r w:rsidRPr="00DF57DB">
        <w:rPr>
          <w:lang w:val="sr-Latn-RS"/>
        </w:rPr>
        <w:t>Za 27 (9,68%) stvarnih slučajeva</w:t>
      </w:r>
      <w:r>
        <w:rPr>
          <w:lang w:val="sr-Latn-RS"/>
        </w:rPr>
        <w:t>,</w:t>
      </w:r>
      <w:r w:rsidRPr="00DF57DB">
        <w:rPr>
          <w:lang w:val="sr-Latn-RS"/>
        </w:rPr>
        <w:t xml:space="preserve"> ne postoji određena država kojoj se oni mogu dodeliti. U istraživanju se navodi 10 zajednički razvijenih slučajeva iz stvarnog života koji uključuju i zemlje EU i zemlje koje nisu članice EU.</w:t>
      </w:r>
    </w:p>
    <w:p w14:paraId="39B32AE5" w14:textId="77777777" w:rsidR="00DF57DB" w:rsidRPr="008B19E5" w:rsidRDefault="00DF57DB" w:rsidP="00D33CF2">
      <w:pPr>
        <w:rPr>
          <w:lang w:val="sr-Latn-RS"/>
        </w:rPr>
      </w:pPr>
    </w:p>
    <w:p w14:paraId="778156FA" w14:textId="77777777" w:rsidR="00257D6F" w:rsidRPr="00257D6F" w:rsidRDefault="00257D6F" w:rsidP="00257D6F">
      <w:pPr>
        <w:rPr>
          <w:b/>
          <w:bCs/>
          <w:lang w:val="sr-Latn-RS"/>
        </w:rPr>
      </w:pPr>
      <w:r w:rsidRPr="00257D6F">
        <w:rPr>
          <w:b/>
          <w:bCs/>
          <w:lang w:val="sr-Latn-RS"/>
        </w:rPr>
        <w:t>Diskusija:</w:t>
      </w:r>
    </w:p>
    <w:p w14:paraId="37F2B10D" w14:textId="7D2DAB12" w:rsidR="00257D6F" w:rsidRPr="00257D6F" w:rsidRDefault="00257D6F" w:rsidP="00257D6F">
      <w:pPr>
        <w:rPr>
          <w:lang w:val="sr-Latn-RS"/>
        </w:rPr>
      </w:pPr>
      <w:r w:rsidRPr="00257D6F">
        <w:rPr>
          <w:lang w:val="sr-Latn-RS"/>
        </w:rPr>
        <w:t xml:space="preserve">Podaci u </w:t>
      </w:r>
      <w:r>
        <w:rPr>
          <w:lang w:val="sr-Latn-RS"/>
        </w:rPr>
        <w:t>T</w:t>
      </w:r>
      <w:r w:rsidRPr="00257D6F">
        <w:rPr>
          <w:lang w:val="sr-Latn-RS"/>
        </w:rPr>
        <w:t xml:space="preserve">abeli 1 pokazuju da se upotreba </w:t>
      </w:r>
      <w:r>
        <w:rPr>
          <w:lang w:val="sr-Latn-RS"/>
        </w:rPr>
        <w:t>realnih</w:t>
      </w:r>
      <w:r w:rsidRPr="00257D6F">
        <w:rPr>
          <w:lang w:val="sr-Latn-RS"/>
        </w:rPr>
        <w:t xml:space="preserve"> slučajeva pomoću AAI praktikuje širom sveta. Većina opisanih </w:t>
      </w:r>
      <w:r>
        <w:rPr>
          <w:lang w:val="sr-Latn-RS"/>
        </w:rPr>
        <w:t>realnih</w:t>
      </w:r>
      <w:r w:rsidRPr="00257D6F">
        <w:rPr>
          <w:lang w:val="sr-Latn-RS"/>
        </w:rPr>
        <w:t xml:space="preserve"> slučajeva primećena je u zemljama u kojima se sprovodi projekat, pošto istraživači bolje poznaju svoje zemlje. Takođe postoji veliki broj opisanih stvarnih slučajeva u SAD i pod opštim pojmom Evropska unija, jer imaju razvijenu ekonomiju i IT industriju.</w:t>
      </w:r>
    </w:p>
    <w:p w14:paraId="747F1FDA" w14:textId="77777777" w:rsidR="00257D6F" w:rsidRPr="00257D6F" w:rsidRDefault="00257D6F" w:rsidP="00257D6F">
      <w:pPr>
        <w:rPr>
          <w:lang w:val="sr-Latn-RS"/>
        </w:rPr>
      </w:pPr>
    </w:p>
    <w:p w14:paraId="1D9FA9EB" w14:textId="4F89D064" w:rsidR="00CB446E" w:rsidRPr="008B19E5" w:rsidRDefault="00257D6F" w:rsidP="00257D6F">
      <w:pPr>
        <w:rPr>
          <w:lang w:val="sr-Latn-RS"/>
        </w:rPr>
      </w:pPr>
      <w:r w:rsidRPr="00257D6F">
        <w:rPr>
          <w:lang w:val="sr-Latn-RS"/>
        </w:rPr>
        <w:t xml:space="preserve">Ako se ovi isti podaci (Tabela 1) posmatraju kao </w:t>
      </w:r>
      <w:r>
        <w:rPr>
          <w:lang w:val="sr-Latn-RS"/>
        </w:rPr>
        <w:t>realni</w:t>
      </w:r>
      <w:r w:rsidRPr="00257D6F">
        <w:rPr>
          <w:lang w:val="sr-Latn-RS"/>
        </w:rPr>
        <w:t xml:space="preserve"> slučajevi sa primenom AAI u zemljama članicama Evropske unije i drugim, opet se može videti da je upotreba rešenja sa primenom veštačke inteligencije proporcionalna. Podaci su prikazani u </w:t>
      </w:r>
      <w:r w:rsidR="000D3DBF">
        <w:rPr>
          <w:lang w:val="sr-Latn-RS"/>
        </w:rPr>
        <w:t>T</w:t>
      </w:r>
      <w:r w:rsidRPr="00257D6F">
        <w:rPr>
          <w:lang w:val="sr-Latn-RS"/>
        </w:rPr>
        <w:t xml:space="preserve">abeli 2 i vizuelizovani na </w:t>
      </w:r>
      <w:r w:rsidR="000D3DBF">
        <w:rPr>
          <w:lang w:val="sr-Latn-RS"/>
        </w:rPr>
        <w:t>S</w:t>
      </w:r>
      <w:r w:rsidRPr="00257D6F">
        <w:rPr>
          <w:lang w:val="sr-Latn-RS"/>
        </w:rPr>
        <w:t>l.3.</w:t>
      </w:r>
    </w:p>
    <w:p w14:paraId="73243242" w14:textId="77777777" w:rsidR="00020A2A" w:rsidRPr="008B19E5" w:rsidRDefault="00020A2A" w:rsidP="0062268B">
      <w:pPr>
        <w:rPr>
          <w:b/>
          <w:bCs/>
          <w:lang w:val="sr-Latn-RS"/>
        </w:rPr>
      </w:pPr>
    </w:p>
    <w:p w14:paraId="39BD2290" w14:textId="070030D7" w:rsidR="00642ACA" w:rsidRPr="00642ACA" w:rsidRDefault="0033278F" w:rsidP="00642ACA">
      <w:pPr>
        <w:pBdr>
          <w:top w:val="nil"/>
          <w:left w:val="nil"/>
          <w:bottom w:val="nil"/>
          <w:right w:val="nil"/>
          <w:between w:val="nil"/>
        </w:pBdr>
        <w:jc w:val="center"/>
        <w:rPr>
          <w:lang w:val="sr-Latn-RS"/>
        </w:rPr>
      </w:pPr>
      <w:r w:rsidRPr="008B19E5">
        <w:rPr>
          <w:lang w:val="sr-Latn-RS"/>
        </w:rPr>
        <w:lastRenderedPageBreak/>
        <w:t>Tab</w:t>
      </w:r>
      <w:r w:rsidR="00642ACA">
        <w:rPr>
          <w:lang w:val="sr-Latn-RS"/>
        </w:rPr>
        <w:t>ela</w:t>
      </w:r>
      <w:r w:rsidRPr="008B19E5">
        <w:rPr>
          <w:lang w:val="sr-Latn-RS"/>
        </w:rPr>
        <w:t xml:space="preserve"> 2. </w:t>
      </w:r>
      <w:r w:rsidR="00642ACA" w:rsidRPr="00642ACA">
        <w:rPr>
          <w:lang w:val="sr-Latn-RS"/>
        </w:rPr>
        <w:t xml:space="preserve">Distribucija opisanih </w:t>
      </w:r>
      <w:r w:rsidR="00642ACA">
        <w:rPr>
          <w:lang w:val="sr-Latn-RS"/>
        </w:rPr>
        <w:t>realnih</w:t>
      </w:r>
      <w:r w:rsidR="00642ACA" w:rsidRPr="00642ACA">
        <w:rPr>
          <w:lang w:val="sr-Latn-RS"/>
        </w:rPr>
        <w:t xml:space="preserve"> slučajeva prema članstvu zemlje u Evropskoj uniji</w:t>
      </w:r>
    </w:p>
    <w:p w14:paraId="4DB42778" w14:textId="27E3CFF2" w:rsidR="001E49F1" w:rsidRPr="008B19E5" w:rsidRDefault="00642ACA" w:rsidP="00642ACA">
      <w:pPr>
        <w:pBdr>
          <w:top w:val="nil"/>
          <w:left w:val="nil"/>
          <w:bottom w:val="nil"/>
          <w:right w:val="nil"/>
          <w:between w:val="nil"/>
        </w:pBdr>
        <w:jc w:val="center"/>
        <w:rPr>
          <w:lang w:val="sr-Latn-RS"/>
        </w:rPr>
      </w:pPr>
      <w:r w:rsidRPr="00642ACA">
        <w:rPr>
          <w:lang w:val="sr-Latn-RS"/>
        </w:rPr>
        <w:t>​</w:t>
      </w:r>
    </w:p>
    <w:tbl>
      <w:tblPr>
        <w:tblW w:w="6739" w:type="dxa"/>
        <w:tblLook w:val="04A0" w:firstRow="1" w:lastRow="0" w:firstColumn="1" w:lastColumn="0" w:noHBand="0" w:noVBand="1"/>
      </w:tblPr>
      <w:tblGrid>
        <w:gridCol w:w="4820"/>
        <w:gridCol w:w="1919"/>
      </w:tblGrid>
      <w:tr w:rsidR="001E49F1" w:rsidRPr="008B19E5" w14:paraId="216D0589" w14:textId="77777777" w:rsidTr="00F64F81">
        <w:trPr>
          <w:trHeight w:val="288"/>
        </w:trPr>
        <w:tc>
          <w:tcPr>
            <w:tcW w:w="4820" w:type="dxa"/>
            <w:tcBorders>
              <w:top w:val="nil"/>
              <w:left w:val="nil"/>
              <w:bottom w:val="nil"/>
              <w:right w:val="nil"/>
            </w:tcBorders>
            <w:shd w:val="clear" w:color="auto" w:fill="F2F2F2" w:themeFill="background1" w:themeFillShade="F2"/>
            <w:noWrap/>
            <w:vAlign w:val="bottom"/>
            <w:hideMark/>
          </w:tcPr>
          <w:p w14:paraId="135B0C6D" w14:textId="3FF80538" w:rsidR="001E49F1" w:rsidRPr="008B19E5" w:rsidRDefault="00642ACA" w:rsidP="00F64F81">
            <w:pPr>
              <w:jc w:val="left"/>
              <w:rPr>
                <w:b/>
                <w:bCs/>
                <w:color w:val="000000"/>
                <w:sz w:val="22"/>
                <w:szCs w:val="22"/>
                <w:lang w:val="sr-Latn-RS" w:eastAsia="en-US"/>
              </w:rPr>
            </w:pPr>
            <w:r>
              <w:rPr>
                <w:b/>
                <w:bCs/>
                <w:color w:val="000000"/>
                <w:sz w:val="22"/>
                <w:szCs w:val="22"/>
                <w:lang w:val="sr-Latn-RS" w:eastAsia="en-US"/>
              </w:rPr>
              <w:t>Zemlje</w:t>
            </w:r>
          </w:p>
        </w:tc>
        <w:tc>
          <w:tcPr>
            <w:tcW w:w="1919" w:type="dxa"/>
            <w:tcBorders>
              <w:top w:val="nil"/>
              <w:left w:val="nil"/>
              <w:bottom w:val="nil"/>
              <w:right w:val="nil"/>
            </w:tcBorders>
            <w:shd w:val="clear" w:color="auto" w:fill="F2F2F2" w:themeFill="background1" w:themeFillShade="F2"/>
            <w:noWrap/>
            <w:vAlign w:val="bottom"/>
            <w:hideMark/>
          </w:tcPr>
          <w:p w14:paraId="26F85F4E" w14:textId="7A2BE1C2" w:rsidR="001E49F1" w:rsidRPr="008B19E5" w:rsidRDefault="001E49F1" w:rsidP="00F64F81">
            <w:pPr>
              <w:jc w:val="right"/>
              <w:rPr>
                <w:b/>
                <w:bCs/>
                <w:color w:val="000000"/>
                <w:sz w:val="22"/>
                <w:szCs w:val="22"/>
                <w:lang w:val="sr-Latn-RS" w:eastAsia="en-US"/>
              </w:rPr>
            </w:pPr>
            <w:r w:rsidRPr="008B19E5">
              <w:rPr>
                <w:b/>
                <w:bCs/>
                <w:color w:val="000000"/>
                <w:sz w:val="22"/>
                <w:szCs w:val="22"/>
                <w:lang w:val="sr-Latn-RS" w:eastAsia="en-US"/>
              </w:rPr>
              <w:t>Real</w:t>
            </w:r>
            <w:r w:rsidR="00642ACA">
              <w:rPr>
                <w:b/>
                <w:bCs/>
                <w:color w:val="000000"/>
                <w:sz w:val="22"/>
                <w:szCs w:val="22"/>
                <w:lang w:val="sr-Latn-RS" w:eastAsia="en-US"/>
              </w:rPr>
              <w:t xml:space="preserve">ni slučajevi </w:t>
            </w:r>
            <w:r w:rsidR="00D10F7C">
              <w:rPr>
                <w:b/>
                <w:bCs/>
                <w:color w:val="000000"/>
                <w:sz w:val="22"/>
                <w:szCs w:val="22"/>
                <w:lang w:val="sr-Latn-RS" w:eastAsia="en-US"/>
              </w:rPr>
              <w:t>primene</w:t>
            </w:r>
            <w:r w:rsidRPr="008B19E5">
              <w:rPr>
                <w:b/>
                <w:bCs/>
                <w:color w:val="000000"/>
                <w:sz w:val="22"/>
                <w:szCs w:val="22"/>
                <w:lang w:val="sr-Latn-RS" w:eastAsia="en-US"/>
              </w:rPr>
              <w:t xml:space="preserve"> AI</w:t>
            </w:r>
          </w:p>
        </w:tc>
      </w:tr>
      <w:tr w:rsidR="001E49F1" w:rsidRPr="008B19E5" w14:paraId="5748B0DF" w14:textId="77777777" w:rsidTr="00F64F81">
        <w:trPr>
          <w:trHeight w:val="288"/>
        </w:trPr>
        <w:tc>
          <w:tcPr>
            <w:tcW w:w="48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7A1635" w14:textId="5ABE71F6" w:rsidR="001E49F1" w:rsidRPr="008B19E5" w:rsidRDefault="001E49F1" w:rsidP="00F64F81">
            <w:pPr>
              <w:jc w:val="left"/>
              <w:rPr>
                <w:color w:val="000000"/>
                <w:sz w:val="22"/>
                <w:szCs w:val="22"/>
                <w:lang w:val="sr-Latn-RS" w:eastAsia="en-US"/>
              </w:rPr>
            </w:pPr>
            <w:r w:rsidRPr="008B19E5">
              <w:rPr>
                <w:color w:val="000000"/>
                <w:sz w:val="22"/>
                <w:szCs w:val="22"/>
                <w:lang w:val="sr-Latn-RS" w:eastAsia="en-US"/>
              </w:rPr>
              <w:t xml:space="preserve">EU </w:t>
            </w:r>
            <w:r w:rsidR="00642ACA">
              <w:rPr>
                <w:color w:val="000000"/>
                <w:sz w:val="22"/>
                <w:szCs w:val="22"/>
                <w:lang w:val="sr-Latn-RS" w:eastAsia="en-US"/>
              </w:rPr>
              <w:t>zemlje</w:t>
            </w:r>
          </w:p>
        </w:tc>
        <w:tc>
          <w:tcPr>
            <w:tcW w:w="1919" w:type="dxa"/>
            <w:tcBorders>
              <w:top w:val="nil"/>
              <w:left w:val="nil"/>
              <w:bottom w:val="nil"/>
              <w:right w:val="nil"/>
            </w:tcBorders>
            <w:shd w:val="clear" w:color="auto" w:fill="auto"/>
            <w:noWrap/>
            <w:vAlign w:val="bottom"/>
            <w:hideMark/>
          </w:tcPr>
          <w:p w14:paraId="5CB2ED5B" w14:textId="77777777" w:rsidR="001E49F1" w:rsidRPr="008B19E5" w:rsidRDefault="001E49F1" w:rsidP="00F64F81">
            <w:pPr>
              <w:jc w:val="right"/>
              <w:rPr>
                <w:color w:val="000000"/>
                <w:sz w:val="22"/>
                <w:szCs w:val="22"/>
                <w:lang w:val="sr-Latn-RS" w:eastAsia="en-US"/>
              </w:rPr>
            </w:pPr>
            <w:r w:rsidRPr="008B19E5">
              <w:rPr>
                <w:color w:val="000000"/>
                <w:sz w:val="22"/>
                <w:szCs w:val="22"/>
                <w:lang w:val="sr-Latn-RS" w:eastAsia="en-US"/>
              </w:rPr>
              <w:t>147</w:t>
            </w:r>
          </w:p>
        </w:tc>
      </w:tr>
      <w:tr w:rsidR="001E49F1" w:rsidRPr="008B19E5" w14:paraId="3796A217" w14:textId="77777777" w:rsidTr="00F64F81">
        <w:trPr>
          <w:trHeight w:val="288"/>
        </w:trPr>
        <w:tc>
          <w:tcPr>
            <w:tcW w:w="4820" w:type="dxa"/>
            <w:tcBorders>
              <w:top w:val="nil"/>
              <w:left w:val="nil"/>
              <w:bottom w:val="nil"/>
              <w:right w:val="nil"/>
            </w:tcBorders>
            <w:shd w:val="clear" w:color="auto" w:fill="auto"/>
            <w:noWrap/>
            <w:vAlign w:val="bottom"/>
            <w:hideMark/>
          </w:tcPr>
          <w:p w14:paraId="1AB63BAC" w14:textId="728FB0B7" w:rsidR="001E49F1" w:rsidRPr="008B19E5" w:rsidRDefault="00642ACA" w:rsidP="00F64F81">
            <w:pPr>
              <w:jc w:val="left"/>
              <w:rPr>
                <w:color w:val="000000"/>
                <w:sz w:val="22"/>
                <w:szCs w:val="22"/>
                <w:lang w:val="sr-Latn-RS" w:eastAsia="en-US"/>
              </w:rPr>
            </w:pPr>
            <w:r>
              <w:rPr>
                <w:color w:val="000000"/>
                <w:sz w:val="22"/>
                <w:szCs w:val="22"/>
                <w:lang w:val="sr-Latn-RS" w:eastAsia="en-US"/>
              </w:rPr>
              <w:t>Zemlje koje nisu u EU</w:t>
            </w:r>
          </w:p>
        </w:tc>
        <w:tc>
          <w:tcPr>
            <w:tcW w:w="1919" w:type="dxa"/>
            <w:tcBorders>
              <w:top w:val="nil"/>
              <w:left w:val="nil"/>
              <w:bottom w:val="nil"/>
              <w:right w:val="nil"/>
            </w:tcBorders>
            <w:shd w:val="clear" w:color="auto" w:fill="auto"/>
            <w:noWrap/>
            <w:vAlign w:val="bottom"/>
            <w:hideMark/>
          </w:tcPr>
          <w:p w14:paraId="5C1BF519" w14:textId="77777777" w:rsidR="001E49F1" w:rsidRPr="008B19E5" w:rsidRDefault="001E49F1" w:rsidP="00F64F81">
            <w:pPr>
              <w:jc w:val="right"/>
              <w:rPr>
                <w:color w:val="000000"/>
                <w:sz w:val="22"/>
                <w:szCs w:val="22"/>
                <w:lang w:val="sr-Latn-RS" w:eastAsia="en-US"/>
              </w:rPr>
            </w:pPr>
            <w:r w:rsidRPr="008B19E5">
              <w:rPr>
                <w:color w:val="000000"/>
                <w:sz w:val="22"/>
                <w:szCs w:val="22"/>
                <w:lang w:val="sr-Latn-RS" w:eastAsia="en-US"/>
              </w:rPr>
              <w:t>95</w:t>
            </w:r>
          </w:p>
        </w:tc>
      </w:tr>
      <w:tr w:rsidR="001E49F1" w:rsidRPr="008B19E5" w14:paraId="6960C34F" w14:textId="77777777" w:rsidTr="00F64F81">
        <w:trPr>
          <w:trHeight w:val="288"/>
        </w:trPr>
        <w:tc>
          <w:tcPr>
            <w:tcW w:w="48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D51650" w14:textId="77777777" w:rsidR="001E49F1" w:rsidRPr="008B19E5" w:rsidRDefault="001E49F1" w:rsidP="00F64F81">
            <w:pPr>
              <w:jc w:val="left"/>
              <w:rPr>
                <w:color w:val="000000"/>
                <w:sz w:val="22"/>
                <w:szCs w:val="22"/>
                <w:lang w:val="sr-Latn-RS" w:eastAsia="en-US"/>
              </w:rPr>
            </w:pPr>
            <w:r w:rsidRPr="008B19E5">
              <w:rPr>
                <w:color w:val="000000"/>
                <w:sz w:val="22"/>
                <w:szCs w:val="22"/>
                <w:lang w:val="sr-Latn-RS" w:eastAsia="en-US"/>
              </w:rPr>
              <w:t>N/A</w:t>
            </w:r>
          </w:p>
        </w:tc>
        <w:tc>
          <w:tcPr>
            <w:tcW w:w="1919" w:type="dxa"/>
            <w:tcBorders>
              <w:top w:val="nil"/>
              <w:left w:val="nil"/>
              <w:bottom w:val="nil"/>
              <w:right w:val="nil"/>
            </w:tcBorders>
            <w:shd w:val="clear" w:color="auto" w:fill="auto"/>
            <w:noWrap/>
            <w:vAlign w:val="bottom"/>
            <w:hideMark/>
          </w:tcPr>
          <w:p w14:paraId="11C5B942" w14:textId="77777777" w:rsidR="001E49F1" w:rsidRPr="008B19E5" w:rsidRDefault="001E49F1" w:rsidP="00F64F81">
            <w:pPr>
              <w:jc w:val="right"/>
              <w:rPr>
                <w:color w:val="000000"/>
                <w:sz w:val="22"/>
                <w:szCs w:val="22"/>
                <w:lang w:val="sr-Latn-RS" w:eastAsia="en-US"/>
              </w:rPr>
            </w:pPr>
            <w:r w:rsidRPr="008B19E5">
              <w:rPr>
                <w:color w:val="000000"/>
                <w:sz w:val="22"/>
                <w:szCs w:val="22"/>
                <w:lang w:val="sr-Latn-RS" w:eastAsia="en-US"/>
              </w:rPr>
              <w:t>27</w:t>
            </w:r>
          </w:p>
        </w:tc>
      </w:tr>
      <w:tr w:rsidR="001E49F1" w:rsidRPr="008B19E5" w14:paraId="6609A120" w14:textId="77777777" w:rsidTr="00F64F81">
        <w:trPr>
          <w:trHeight w:val="288"/>
        </w:trPr>
        <w:tc>
          <w:tcPr>
            <w:tcW w:w="4820" w:type="dxa"/>
            <w:tcBorders>
              <w:top w:val="nil"/>
              <w:left w:val="nil"/>
              <w:bottom w:val="nil"/>
              <w:right w:val="nil"/>
            </w:tcBorders>
            <w:shd w:val="clear" w:color="auto" w:fill="auto"/>
            <w:noWrap/>
            <w:vAlign w:val="bottom"/>
            <w:hideMark/>
          </w:tcPr>
          <w:p w14:paraId="40319F97" w14:textId="5E53FB68" w:rsidR="001E49F1" w:rsidRPr="008B19E5" w:rsidRDefault="00642ACA" w:rsidP="00F64F81">
            <w:pPr>
              <w:jc w:val="left"/>
              <w:rPr>
                <w:color w:val="000000"/>
                <w:sz w:val="22"/>
                <w:szCs w:val="22"/>
                <w:lang w:val="sr-Latn-RS" w:eastAsia="en-US"/>
              </w:rPr>
            </w:pPr>
            <w:r>
              <w:rPr>
                <w:color w:val="000000"/>
                <w:sz w:val="22"/>
                <w:szCs w:val="22"/>
                <w:lang w:val="sr-Latn-RS" w:eastAsia="en-US"/>
              </w:rPr>
              <w:t>Saradnja</w:t>
            </w:r>
            <w:r w:rsidR="001E49F1" w:rsidRPr="008B19E5">
              <w:rPr>
                <w:color w:val="000000"/>
                <w:sz w:val="22"/>
                <w:szCs w:val="22"/>
                <w:lang w:val="sr-Latn-RS" w:eastAsia="en-US"/>
              </w:rPr>
              <w:t xml:space="preserve"> (EU </w:t>
            </w:r>
            <w:r>
              <w:rPr>
                <w:color w:val="000000"/>
                <w:sz w:val="22"/>
                <w:szCs w:val="22"/>
                <w:lang w:val="sr-Latn-RS" w:eastAsia="en-US"/>
              </w:rPr>
              <w:t xml:space="preserve">zemlje i </w:t>
            </w:r>
            <w:r w:rsidR="001E49F1" w:rsidRPr="008B19E5">
              <w:rPr>
                <w:color w:val="000000"/>
                <w:sz w:val="22"/>
                <w:szCs w:val="22"/>
                <w:lang w:val="sr-Latn-RS" w:eastAsia="en-US"/>
              </w:rPr>
              <w:t xml:space="preserve"> </w:t>
            </w:r>
            <w:r>
              <w:rPr>
                <w:color w:val="000000"/>
                <w:sz w:val="22"/>
                <w:szCs w:val="22"/>
                <w:lang w:val="sr-Latn-RS" w:eastAsia="en-US"/>
              </w:rPr>
              <w:t>zemlje koje nisu u EU</w:t>
            </w:r>
            <w:r w:rsidR="001E49F1" w:rsidRPr="008B19E5">
              <w:rPr>
                <w:color w:val="000000"/>
                <w:sz w:val="22"/>
                <w:szCs w:val="22"/>
                <w:lang w:val="sr-Latn-RS" w:eastAsia="en-US"/>
              </w:rPr>
              <w:t>)</w:t>
            </w:r>
          </w:p>
        </w:tc>
        <w:tc>
          <w:tcPr>
            <w:tcW w:w="1919" w:type="dxa"/>
            <w:tcBorders>
              <w:top w:val="nil"/>
              <w:left w:val="nil"/>
              <w:bottom w:val="nil"/>
              <w:right w:val="nil"/>
            </w:tcBorders>
            <w:shd w:val="clear" w:color="auto" w:fill="auto"/>
            <w:noWrap/>
            <w:vAlign w:val="bottom"/>
            <w:hideMark/>
          </w:tcPr>
          <w:p w14:paraId="4AC4414A" w14:textId="77777777" w:rsidR="001E49F1" w:rsidRPr="008B19E5" w:rsidRDefault="001E49F1" w:rsidP="00F64F81">
            <w:pPr>
              <w:jc w:val="right"/>
              <w:rPr>
                <w:color w:val="000000"/>
                <w:sz w:val="22"/>
                <w:szCs w:val="22"/>
                <w:lang w:val="sr-Latn-RS" w:eastAsia="en-US"/>
              </w:rPr>
            </w:pPr>
            <w:r w:rsidRPr="008B19E5">
              <w:rPr>
                <w:color w:val="000000"/>
                <w:sz w:val="22"/>
                <w:szCs w:val="22"/>
                <w:lang w:val="sr-Latn-RS" w:eastAsia="en-US"/>
              </w:rPr>
              <w:t>10</w:t>
            </w:r>
          </w:p>
        </w:tc>
      </w:tr>
      <w:tr w:rsidR="001E49F1" w:rsidRPr="008B19E5" w14:paraId="1CC5ACBB" w14:textId="77777777" w:rsidTr="00F64F81">
        <w:trPr>
          <w:trHeight w:val="288"/>
        </w:trPr>
        <w:tc>
          <w:tcPr>
            <w:tcW w:w="4820" w:type="dxa"/>
            <w:tcBorders>
              <w:top w:val="nil"/>
              <w:left w:val="nil"/>
              <w:bottom w:val="nil"/>
              <w:right w:val="nil"/>
            </w:tcBorders>
            <w:shd w:val="clear" w:color="auto" w:fill="auto"/>
            <w:noWrap/>
            <w:vAlign w:val="bottom"/>
            <w:hideMark/>
          </w:tcPr>
          <w:p w14:paraId="1A774263" w14:textId="6D9058AE" w:rsidR="001E49F1" w:rsidRPr="008B19E5" w:rsidRDefault="00642ACA" w:rsidP="00F64F81">
            <w:pPr>
              <w:jc w:val="left"/>
              <w:rPr>
                <w:b/>
                <w:bCs/>
                <w:color w:val="000000"/>
                <w:sz w:val="22"/>
                <w:szCs w:val="22"/>
                <w:lang w:val="sr-Latn-RS" w:eastAsia="en-US"/>
              </w:rPr>
            </w:pPr>
            <w:r>
              <w:rPr>
                <w:b/>
                <w:bCs/>
                <w:color w:val="000000"/>
                <w:sz w:val="22"/>
                <w:szCs w:val="22"/>
                <w:lang w:val="sr-Latn-RS" w:eastAsia="en-US"/>
              </w:rPr>
              <w:t>Ukupno</w:t>
            </w:r>
            <w:r w:rsidR="001E49F1" w:rsidRPr="008B19E5">
              <w:rPr>
                <w:b/>
                <w:bCs/>
                <w:color w:val="000000"/>
                <w:sz w:val="22"/>
                <w:szCs w:val="22"/>
                <w:lang w:val="sr-Latn-RS" w:eastAsia="en-US"/>
              </w:rPr>
              <w:t>:</w:t>
            </w:r>
          </w:p>
        </w:tc>
        <w:tc>
          <w:tcPr>
            <w:tcW w:w="1919" w:type="dxa"/>
            <w:tcBorders>
              <w:top w:val="nil"/>
              <w:left w:val="nil"/>
              <w:bottom w:val="nil"/>
              <w:right w:val="nil"/>
            </w:tcBorders>
            <w:shd w:val="clear" w:color="auto" w:fill="auto"/>
            <w:noWrap/>
            <w:vAlign w:val="bottom"/>
            <w:hideMark/>
          </w:tcPr>
          <w:p w14:paraId="6C3A89CF" w14:textId="77777777" w:rsidR="001E49F1" w:rsidRPr="008B19E5" w:rsidRDefault="001E49F1" w:rsidP="00F64F81">
            <w:pPr>
              <w:jc w:val="right"/>
              <w:rPr>
                <w:b/>
                <w:bCs/>
                <w:szCs w:val="20"/>
                <w:lang w:val="sr-Latn-RS" w:eastAsia="en-US"/>
              </w:rPr>
            </w:pPr>
            <w:r w:rsidRPr="008B19E5">
              <w:rPr>
                <w:b/>
                <w:bCs/>
                <w:szCs w:val="20"/>
                <w:lang w:val="sr-Latn-RS" w:eastAsia="en-US"/>
              </w:rPr>
              <w:t>279</w:t>
            </w:r>
          </w:p>
        </w:tc>
      </w:tr>
    </w:tbl>
    <w:p w14:paraId="5EB38C89" w14:textId="77777777" w:rsidR="001E49F1" w:rsidRPr="008B19E5" w:rsidRDefault="001E49F1" w:rsidP="0062268B">
      <w:pPr>
        <w:rPr>
          <w:lang w:val="sr-Latn-RS"/>
        </w:rPr>
      </w:pPr>
    </w:p>
    <w:p w14:paraId="19C46DE7" w14:textId="77777777" w:rsidR="00666589" w:rsidRPr="008B19E5" w:rsidRDefault="00666589" w:rsidP="0062268B">
      <w:pPr>
        <w:rPr>
          <w:lang w:val="sr-Latn-RS"/>
        </w:rPr>
      </w:pPr>
    </w:p>
    <w:p w14:paraId="7B5B5AA2" w14:textId="3472C54A" w:rsidR="001E49F1" w:rsidRPr="008B19E5" w:rsidRDefault="001E49F1" w:rsidP="0062268B">
      <w:pPr>
        <w:rPr>
          <w:lang w:val="sr-Latn-RS"/>
        </w:rPr>
      </w:pPr>
      <w:r w:rsidRPr="008B19E5">
        <w:rPr>
          <w:noProof/>
          <w:lang w:val="sr-Latn-RS"/>
        </w:rPr>
        <w:drawing>
          <wp:inline distT="0" distB="0" distL="0" distR="0" wp14:anchorId="32077ECD" wp14:editId="594799D2">
            <wp:extent cx="4319270" cy="2591435"/>
            <wp:effectExtent l="0" t="0" r="5080" b="18415"/>
            <wp:docPr id="14" name="Chart 14">
              <a:extLst xmlns:a="http://schemas.openxmlformats.org/drawingml/2006/main">
                <a:ext uri="{FF2B5EF4-FFF2-40B4-BE49-F238E27FC236}">
                  <a16:creationId xmlns:a16="http://schemas.microsoft.com/office/drawing/2014/main" id="{9783EC17-34FD-AAB5-248D-CCDA15D83F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AC990FE" w14:textId="6B54BAF6" w:rsidR="00D61B9D" w:rsidRPr="00D61B9D" w:rsidRDefault="00A61FC3" w:rsidP="00D61B9D">
      <w:pPr>
        <w:jc w:val="center"/>
        <w:rPr>
          <w:lang w:val="sr-Latn-RS"/>
        </w:rPr>
      </w:pPr>
      <w:r>
        <w:rPr>
          <w:lang w:val="sr-Latn-RS"/>
        </w:rPr>
        <w:t>Sl</w:t>
      </w:r>
      <w:r w:rsidR="0033278F" w:rsidRPr="008B19E5">
        <w:rPr>
          <w:lang w:val="sr-Latn-RS"/>
        </w:rPr>
        <w:t>.3</w:t>
      </w:r>
      <w:r w:rsidR="00D61B9D">
        <w:rPr>
          <w:lang w:val="sr-Latn-RS"/>
        </w:rPr>
        <w:t xml:space="preserve"> Raspodela</w:t>
      </w:r>
      <w:r w:rsidR="00D61B9D" w:rsidRPr="00D61B9D">
        <w:rPr>
          <w:lang w:val="sr-Latn-RS"/>
        </w:rPr>
        <w:t xml:space="preserve"> opisanih </w:t>
      </w:r>
      <w:r w:rsidR="00D10F7C">
        <w:rPr>
          <w:lang w:val="sr-Latn-RS"/>
        </w:rPr>
        <w:t>realnih</w:t>
      </w:r>
      <w:r w:rsidR="00D61B9D" w:rsidRPr="00D61B9D">
        <w:rPr>
          <w:lang w:val="sr-Latn-RS"/>
        </w:rPr>
        <w:t xml:space="preserve"> slučajeva </w:t>
      </w:r>
      <w:r w:rsidR="00D10F7C">
        <w:rPr>
          <w:lang w:val="sr-Latn-RS"/>
        </w:rPr>
        <w:t xml:space="preserve">primene AI </w:t>
      </w:r>
      <w:r w:rsidR="00D61B9D" w:rsidRPr="00D61B9D">
        <w:rPr>
          <w:lang w:val="sr-Latn-RS"/>
        </w:rPr>
        <w:t>prema članstvu zemlje u Evropskoj uniji</w:t>
      </w:r>
    </w:p>
    <w:p w14:paraId="1F391490" w14:textId="71CC061C" w:rsidR="0033278F" w:rsidRDefault="00D61B9D" w:rsidP="00D61B9D">
      <w:pPr>
        <w:jc w:val="center"/>
        <w:rPr>
          <w:lang w:val="sr-Latn-RS"/>
        </w:rPr>
      </w:pPr>
      <w:r w:rsidRPr="00D61B9D">
        <w:rPr>
          <w:lang w:val="sr-Latn-RS"/>
        </w:rPr>
        <w:t>​</w:t>
      </w:r>
    </w:p>
    <w:p w14:paraId="5E87E312" w14:textId="77777777" w:rsidR="00C863F1" w:rsidRPr="008B19E5" w:rsidRDefault="00C863F1" w:rsidP="00D61B9D">
      <w:pPr>
        <w:jc w:val="center"/>
        <w:rPr>
          <w:rFonts w:eastAsia="Candara"/>
          <w:sz w:val="22"/>
          <w:szCs w:val="22"/>
          <w:lang w:val="sr-Latn-RS"/>
        </w:rPr>
      </w:pPr>
    </w:p>
    <w:p w14:paraId="60FFC0E7" w14:textId="77777777" w:rsidR="004E674D" w:rsidRPr="004E674D" w:rsidRDefault="004E674D" w:rsidP="004E674D">
      <w:pPr>
        <w:rPr>
          <w:b/>
          <w:bCs/>
          <w:lang w:val="sr-Latn-RS"/>
        </w:rPr>
      </w:pPr>
      <w:r w:rsidRPr="004E674D">
        <w:rPr>
          <w:b/>
          <w:bCs/>
          <w:lang w:val="sr-Latn-RS"/>
        </w:rPr>
        <w:t>Glavni zaključci:</w:t>
      </w:r>
    </w:p>
    <w:p w14:paraId="4E983582" w14:textId="74AA7C4E" w:rsidR="004E674D" w:rsidRDefault="004E674D" w:rsidP="004E674D">
      <w:pPr>
        <w:pStyle w:val="ListParagraph"/>
        <w:numPr>
          <w:ilvl w:val="0"/>
          <w:numId w:val="44"/>
        </w:numPr>
        <w:rPr>
          <w:lang w:val="sr-Latn-RS"/>
        </w:rPr>
      </w:pPr>
      <w:r w:rsidRPr="004E674D">
        <w:rPr>
          <w:lang w:val="sr-Latn-RS"/>
        </w:rPr>
        <w:t xml:space="preserve"> Zemlje koriste mnoga rešenja koja koriste veštačku inteligenciju</w:t>
      </w:r>
    </w:p>
    <w:p w14:paraId="12D7249B" w14:textId="5083BFDA" w:rsidR="004E674D" w:rsidRPr="004E674D" w:rsidRDefault="00757AD1" w:rsidP="004E674D">
      <w:pPr>
        <w:pStyle w:val="ListParagraph"/>
        <w:numPr>
          <w:ilvl w:val="0"/>
          <w:numId w:val="44"/>
        </w:numPr>
        <w:rPr>
          <w:lang w:val="sr-Latn-RS"/>
        </w:rPr>
      </w:pPr>
      <w:r>
        <w:rPr>
          <w:lang w:val="sr-Latn-RS"/>
        </w:rPr>
        <w:t>U</w:t>
      </w:r>
      <w:r w:rsidR="004E674D" w:rsidRPr="004E674D">
        <w:rPr>
          <w:lang w:val="sr-Latn-RS"/>
        </w:rPr>
        <w:t>potreba rešenja sa primenom veštačke inteligencije je proporcionalna kako za zemlje</w:t>
      </w:r>
      <w:r>
        <w:rPr>
          <w:lang w:val="sr-Latn-RS"/>
        </w:rPr>
        <w:t xml:space="preserve"> </w:t>
      </w:r>
      <w:r w:rsidRPr="00757AD1">
        <w:rPr>
          <w:lang w:val="sr-Latn-RS"/>
        </w:rPr>
        <w:t>članice EU, tako i za druge zemlje.</w:t>
      </w:r>
    </w:p>
    <w:p w14:paraId="5C0173AC" w14:textId="653E1176" w:rsidR="0035607B" w:rsidRPr="008B19E5" w:rsidRDefault="004E674D" w:rsidP="004E674D">
      <w:pPr>
        <w:rPr>
          <w:lang w:val="sr-Latn-RS"/>
        </w:rPr>
      </w:pPr>
      <w:r w:rsidRPr="004E674D">
        <w:rPr>
          <w:lang w:val="sr-Latn-RS"/>
        </w:rPr>
        <w:t xml:space="preserve"> </w:t>
      </w:r>
      <w:r>
        <w:rPr>
          <w:lang w:val="sr-Latn-RS"/>
        </w:rPr>
        <w:tab/>
      </w:r>
    </w:p>
    <w:p w14:paraId="7E66C1F1" w14:textId="1DC16DC2" w:rsidR="005A7B5D" w:rsidRPr="008B19E5" w:rsidRDefault="005A7B5D" w:rsidP="005A7B5D">
      <w:pPr>
        <w:pStyle w:val="Podrozdzia"/>
        <w:outlineLvl w:val="1"/>
        <w:rPr>
          <w:lang w:val="sr-Latn-RS"/>
        </w:rPr>
      </w:pPr>
      <w:r w:rsidRPr="008B19E5">
        <w:rPr>
          <w:lang w:val="sr-Latn-RS"/>
        </w:rPr>
        <w:t xml:space="preserve">3.2. </w:t>
      </w:r>
      <w:r w:rsidR="00195B7A">
        <w:rPr>
          <w:lang w:val="sr-Latn-RS"/>
        </w:rPr>
        <w:t>Imena</w:t>
      </w:r>
      <w:r w:rsidR="00C863F1" w:rsidRPr="00C863F1">
        <w:rPr>
          <w:lang w:val="sr-Latn-RS"/>
        </w:rPr>
        <w:t xml:space="preserve"> </w:t>
      </w:r>
      <w:r w:rsidR="00C863F1">
        <w:rPr>
          <w:lang w:val="sr-Latn-RS"/>
        </w:rPr>
        <w:t>realn</w:t>
      </w:r>
      <w:r w:rsidR="00195B7A">
        <w:rPr>
          <w:lang w:val="sr-Latn-RS"/>
        </w:rPr>
        <w:t>ih</w:t>
      </w:r>
      <w:r w:rsidR="00C863F1" w:rsidRPr="00C863F1">
        <w:rPr>
          <w:lang w:val="sr-Latn-RS"/>
        </w:rPr>
        <w:t xml:space="preserve"> slučaj</w:t>
      </w:r>
      <w:r w:rsidR="00195B7A">
        <w:rPr>
          <w:lang w:val="sr-Latn-RS"/>
        </w:rPr>
        <w:t>ev</w:t>
      </w:r>
      <w:r w:rsidR="00C863F1" w:rsidRPr="00C863F1">
        <w:rPr>
          <w:lang w:val="sr-Latn-RS"/>
        </w:rPr>
        <w:t xml:space="preserve">a </w:t>
      </w:r>
      <w:r w:rsidR="00195B7A">
        <w:rPr>
          <w:lang w:val="sr-Latn-RS"/>
        </w:rPr>
        <w:t xml:space="preserve">primene </w:t>
      </w:r>
      <w:r w:rsidR="00C863F1" w:rsidRPr="00C863F1">
        <w:rPr>
          <w:lang w:val="sr-Latn-RS"/>
        </w:rPr>
        <w:t>AI</w:t>
      </w:r>
    </w:p>
    <w:p w14:paraId="23A16E2E" w14:textId="563BFD14" w:rsidR="00C863F1" w:rsidRDefault="00C863F1" w:rsidP="0062268B">
      <w:pPr>
        <w:rPr>
          <w:lang w:val="sr-Latn-RS"/>
        </w:rPr>
      </w:pPr>
      <w:r w:rsidRPr="00C863F1">
        <w:rPr>
          <w:lang w:val="sr-Latn-RS"/>
        </w:rPr>
        <w:t xml:space="preserve">Sprovedena studija prikupila je opis 279 različitih </w:t>
      </w:r>
      <w:r>
        <w:rPr>
          <w:lang w:val="sr-Latn-RS"/>
        </w:rPr>
        <w:t>realnih</w:t>
      </w:r>
      <w:r w:rsidRPr="00C863F1">
        <w:rPr>
          <w:lang w:val="sr-Latn-RS"/>
        </w:rPr>
        <w:t xml:space="preserve"> slučajeva primene veštačke inteligencije. Za ovaj izveštaj pripremljen je dodatak (Aneks 1) u kome su </w:t>
      </w:r>
      <w:r>
        <w:rPr>
          <w:lang w:val="sr-Latn-RS"/>
        </w:rPr>
        <w:t>dati</w:t>
      </w:r>
      <w:r w:rsidRPr="00C863F1">
        <w:rPr>
          <w:lang w:val="sr-Latn-RS"/>
        </w:rPr>
        <w:t xml:space="preserve"> svi naslovi (i URL-ovi) pronađenih projekata koji su opisani u popunjenim anketama. Studija sadrži 279 različitih naslova koji se odnose na različite sfere ljudskog života.</w:t>
      </w:r>
    </w:p>
    <w:p w14:paraId="2AD3A3BE" w14:textId="77777777" w:rsidR="00C863F1" w:rsidRPr="008B19E5" w:rsidRDefault="00C863F1" w:rsidP="0062268B">
      <w:pPr>
        <w:rPr>
          <w:lang w:val="sr-Latn-RS"/>
        </w:rPr>
      </w:pPr>
    </w:p>
    <w:p w14:paraId="753E9A55" w14:textId="29D5A37A" w:rsidR="0062268B" w:rsidRPr="008B19E5" w:rsidRDefault="00AB5315" w:rsidP="00C64450">
      <w:pPr>
        <w:pStyle w:val="Podrozdzia"/>
        <w:outlineLvl w:val="1"/>
        <w:rPr>
          <w:lang w:val="sr-Latn-RS"/>
        </w:rPr>
      </w:pPr>
      <w:r w:rsidRPr="008B19E5">
        <w:rPr>
          <w:lang w:val="sr-Latn-RS"/>
        </w:rPr>
        <w:lastRenderedPageBreak/>
        <w:t>3.</w:t>
      </w:r>
      <w:r w:rsidR="005A7B5D" w:rsidRPr="008B19E5">
        <w:rPr>
          <w:lang w:val="sr-Latn-RS"/>
        </w:rPr>
        <w:t>3</w:t>
      </w:r>
      <w:r w:rsidRPr="008B19E5">
        <w:rPr>
          <w:lang w:val="sr-Latn-RS"/>
        </w:rPr>
        <w:t xml:space="preserve">. </w:t>
      </w:r>
      <w:r w:rsidR="0011348B" w:rsidRPr="0011348B">
        <w:rPr>
          <w:lang w:val="sr-Latn-RS"/>
        </w:rPr>
        <w:t>Oblast primene ML/AI</w:t>
      </w:r>
    </w:p>
    <w:p w14:paraId="0181F037" w14:textId="4EDDE8B0" w:rsidR="0011348B" w:rsidRDefault="0011348B" w:rsidP="00BE2A27">
      <w:pPr>
        <w:rPr>
          <w:lang w:val="sr-Latn-RS"/>
        </w:rPr>
      </w:pPr>
      <w:r w:rsidRPr="0011348B">
        <w:rPr>
          <w:lang w:val="sr-Latn-RS"/>
        </w:rPr>
        <w:t xml:space="preserve">U Aneksu 1 ovog izveštaja opisano je svih 279 naslova </w:t>
      </w:r>
      <w:r w:rsidR="00834B11">
        <w:rPr>
          <w:lang w:val="sr-Latn-RS"/>
        </w:rPr>
        <w:t xml:space="preserve">realnih </w:t>
      </w:r>
      <w:r w:rsidRPr="0011348B">
        <w:rPr>
          <w:lang w:val="sr-Latn-RS"/>
        </w:rPr>
        <w:t xml:space="preserve">slučajeva sa primenom veštačke inteligencije, koji su opisani u popunjenim anketama. Za svaki od ovih projekata naznačeno je polje primene ML/AI. Prema definisanoj oblasti primene ML/AI, formirana je 31 grupa. U </w:t>
      </w:r>
      <w:r w:rsidR="00834B11">
        <w:rPr>
          <w:lang w:val="sr-Latn-RS"/>
        </w:rPr>
        <w:t>T</w:t>
      </w:r>
      <w:r w:rsidRPr="0011348B">
        <w:rPr>
          <w:lang w:val="sr-Latn-RS"/>
        </w:rPr>
        <w:t xml:space="preserve">abeli 3 može se videti u kojim sredinama se primenjuju pronađeni </w:t>
      </w:r>
      <w:r w:rsidR="00834B11">
        <w:rPr>
          <w:lang w:val="sr-Latn-RS"/>
        </w:rPr>
        <w:t>realni</w:t>
      </w:r>
      <w:r w:rsidRPr="0011348B">
        <w:rPr>
          <w:lang w:val="sr-Latn-RS"/>
        </w:rPr>
        <w:t xml:space="preserve"> slučajevi primene veštačke inteligencije</w:t>
      </w:r>
      <w:r w:rsidR="00A134FF">
        <w:rPr>
          <w:lang w:val="sr-Latn-RS"/>
        </w:rPr>
        <w:t>.</w:t>
      </w:r>
    </w:p>
    <w:p w14:paraId="2349A221" w14:textId="77777777" w:rsidR="00A134FF" w:rsidRPr="008B19E5" w:rsidRDefault="00A134FF" w:rsidP="00BE2A27">
      <w:pPr>
        <w:rPr>
          <w:lang w:val="sr-Latn-RS"/>
        </w:rPr>
      </w:pPr>
    </w:p>
    <w:p w14:paraId="7CCD7556" w14:textId="77777777" w:rsidR="00BE2A27" w:rsidRPr="008B19E5" w:rsidRDefault="00BE2A27" w:rsidP="00BE2A27">
      <w:pPr>
        <w:rPr>
          <w:lang w:val="sr-Latn-RS"/>
        </w:rPr>
      </w:pPr>
    </w:p>
    <w:p w14:paraId="711B4DAA" w14:textId="23DF9F0F" w:rsidR="00BE2A27" w:rsidRPr="008B19E5" w:rsidRDefault="00BE2A27" w:rsidP="00BE2A27">
      <w:pPr>
        <w:jc w:val="center"/>
        <w:rPr>
          <w:lang w:val="sr-Latn-RS"/>
        </w:rPr>
      </w:pPr>
      <w:r w:rsidRPr="008B19E5">
        <w:rPr>
          <w:lang w:val="sr-Latn-RS"/>
        </w:rPr>
        <w:t>Tab</w:t>
      </w:r>
      <w:r w:rsidR="007F7F68">
        <w:rPr>
          <w:lang w:val="sr-Latn-RS"/>
        </w:rPr>
        <w:t>e</w:t>
      </w:r>
      <w:r w:rsidRPr="008B19E5">
        <w:rPr>
          <w:lang w:val="sr-Latn-RS"/>
        </w:rPr>
        <w:t>l</w:t>
      </w:r>
      <w:r w:rsidR="007F7F68">
        <w:rPr>
          <w:lang w:val="sr-Latn-RS"/>
        </w:rPr>
        <w:t>a</w:t>
      </w:r>
      <w:r w:rsidRPr="008B19E5">
        <w:rPr>
          <w:lang w:val="sr-Latn-RS"/>
        </w:rPr>
        <w:t xml:space="preserve"> 3. </w:t>
      </w:r>
      <w:r w:rsidR="007F7F68">
        <w:rPr>
          <w:lang w:val="sr-Latn-RS"/>
        </w:rPr>
        <w:t>Raspodela</w:t>
      </w:r>
      <w:r w:rsidR="007F7F68" w:rsidRPr="007F7F68">
        <w:rPr>
          <w:lang w:val="sr-Latn-RS"/>
        </w:rPr>
        <w:t xml:space="preserve"> </w:t>
      </w:r>
      <w:r w:rsidR="007F7F68">
        <w:rPr>
          <w:lang w:val="sr-Latn-RS"/>
        </w:rPr>
        <w:t xml:space="preserve">realnih </w:t>
      </w:r>
      <w:r w:rsidR="007F7F68" w:rsidRPr="007F7F68">
        <w:rPr>
          <w:lang w:val="sr-Latn-RS"/>
        </w:rPr>
        <w:t>slučajeva po oblasti primene ML/AI</w:t>
      </w:r>
    </w:p>
    <w:tbl>
      <w:tblPr>
        <w:tblW w:w="68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4253"/>
        <w:gridCol w:w="2551"/>
      </w:tblGrid>
      <w:tr w:rsidR="00137197" w:rsidRPr="008B19E5" w14:paraId="17CF4DF3" w14:textId="77777777" w:rsidTr="00675EF8">
        <w:trPr>
          <w:trHeight w:val="288"/>
          <w:jc w:val="center"/>
        </w:trPr>
        <w:tc>
          <w:tcPr>
            <w:tcW w:w="4253" w:type="dxa"/>
            <w:shd w:val="clear" w:color="auto" w:fill="F2F2F2" w:themeFill="background1" w:themeFillShade="F2"/>
            <w:noWrap/>
            <w:hideMark/>
          </w:tcPr>
          <w:p w14:paraId="3F7F627A" w14:textId="5EECB0EB" w:rsidR="00137197" w:rsidRPr="008B19E5" w:rsidRDefault="00137197" w:rsidP="00137197">
            <w:pPr>
              <w:jc w:val="left"/>
              <w:rPr>
                <w:color w:val="000000"/>
                <w:sz w:val="22"/>
                <w:szCs w:val="22"/>
                <w:lang w:val="sr-Latn-RS" w:eastAsia="en-US"/>
              </w:rPr>
            </w:pPr>
            <w:r w:rsidRPr="009452AA">
              <w:t>Oblast primene ML/AI</w:t>
            </w:r>
          </w:p>
        </w:tc>
        <w:tc>
          <w:tcPr>
            <w:tcW w:w="2551" w:type="dxa"/>
            <w:shd w:val="clear" w:color="auto" w:fill="F2F2F2" w:themeFill="background1" w:themeFillShade="F2"/>
            <w:noWrap/>
            <w:vAlign w:val="bottom"/>
            <w:hideMark/>
          </w:tcPr>
          <w:p w14:paraId="14F1B592" w14:textId="1F66E3B8" w:rsidR="00137197" w:rsidRPr="008B19E5" w:rsidRDefault="00137197" w:rsidP="00137197">
            <w:pPr>
              <w:jc w:val="left"/>
              <w:rPr>
                <w:color w:val="000000"/>
                <w:sz w:val="22"/>
                <w:szCs w:val="22"/>
                <w:lang w:val="sr-Latn-RS" w:eastAsia="en-US"/>
              </w:rPr>
            </w:pPr>
            <w:r w:rsidRPr="008B19E5">
              <w:rPr>
                <w:color w:val="000000"/>
                <w:sz w:val="22"/>
                <w:szCs w:val="22"/>
                <w:lang w:val="sr-Latn-RS" w:eastAsia="en-US"/>
              </w:rPr>
              <w:t>Real</w:t>
            </w:r>
            <w:r w:rsidR="002B0C4A">
              <w:rPr>
                <w:color w:val="000000"/>
                <w:sz w:val="22"/>
                <w:szCs w:val="22"/>
                <w:lang w:val="sr-Latn-RS" w:eastAsia="en-US"/>
              </w:rPr>
              <w:t>ni</w:t>
            </w:r>
            <w:r w:rsidRPr="008B19E5">
              <w:rPr>
                <w:color w:val="000000"/>
                <w:sz w:val="22"/>
                <w:szCs w:val="22"/>
                <w:lang w:val="sr-Latn-RS" w:eastAsia="en-US"/>
              </w:rPr>
              <w:t xml:space="preserve"> </w:t>
            </w:r>
            <w:r w:rsidR="002B0C4A">
              <w:rPr>
                <w:color w:val="000000"/>
                <w:sz w:val="22"/>
                <w:szCs w:val="22"/>
                <w:lang w:val="sr-Latn-RS" w:eastAsia="en-US"/>
              </w:rPr>
              <w:t>slučajevi</w:t>
            </w:r>
          </w:p>
        </w:tc>
      </w:tr>
      <w:tr w:rsidR="00137197" w:rsidRPr="008B19E5" w14:paraId="26B962B3" w14:textId="77777777" w:rsidTr="00675EF8">
        <w:trPr>
          <w:trHeight w:val="288"/>
          <w:jc w:val="center"/>
        </w:trPr>
        <w:tc>
          <w:tcPr>
            <w:tcW w:w="4253" w:type="dxa"/>
            <w:shd w:val="clear" w:color="auto" w:fill="FFFFFF" w:themeFill="background1"/>
            <w:noWrap/>
            <w:hideMark/>
          </w:tcPr>
          <w:p w14:paraId="06EE27B1" w14:textId="361ECC09" w:rsidR="00137197" w:rsidRPr="008B19E5" w:rsidRDefault="00137197" w:rsidP="00137197">
            <w:pPr>
              <w:jc w:val="left"/>
              <w:rPr>
                <w:color w:val="000000"/>
                <w:sz w:val="22"/>
                <w:szCs w:val="22"/>
                <w:lang w:val="sr-Latn-RS" w:eastAsia="en-US"/>
              </w:rPr>
            </w:pPr>
            <w:r w:rsidRPr="009452AA">
              <w:t>Zdravstvena zaštita</w:t>
            </w:r>
          </w:p>
        </w:tc>
        <w:tc>
          <w:tcPr>
            <w:tcW w:w="2551" w:type="dxa"/>
            <w:shd w:val="clear" w:color="auto" w:fill="FFFFFF" w:themeFill="background1"/>
            <w:noWrap/>
            <w:vAlign w:val="bottom"/>
            <w:hideMark/>
          </w:tcPr>
          <w:p w14:paraId="79755E8E" w14:textId="77777777" w:rsidR="00137197" w:rsidRPr="008B19E5" w:rsidRDefault="00137197" w:rsidP="00137197">
            <w:pPr>
              <w:jc w:val="right"/>
              <w:rPr>
                <w:color w:val="000000"/>
                <w:sz w:val="22"/>
                <w:szCs w:val="22"/>
                <w:lang w:val="sr-Latn-RS" w:eastAsia="en-US"/>
              </w:rPr>
            </w:pPr>
            <w:r w:rsidRPr="008B19E5">
              <w:rPr>
                <w:color w:val="000000"/>
                <w:sz w:val="22"/>
                <w:szCs w:val="22"/>
                <w:lang w:val="sr-Latn-RS" w:eastAsia="en-US"/>
              </w:rPr>
              <w:t>47</w:t>
            </w:r>
          </w:p>
        </w:tc>
      </w:tr>
      <w:tr w:rsidR="00137197" w:rsidRPr="008B19E5" w14:paraId="71383C6D" w14:textId="77777777" w:rsidTr="00675EF8">
        <w:trPr>
          <w:trHeight w:val="288"/>
          <w:jc w:val="center"/>
        </w:trPr>
        <w:tc>
          <w:tcPr>
            <w:tcW w:w="4253" w:type="dxa"/>
            <w:shd w:val="clear" w:color="auto" w:fill="FFFFFF" w:themeFill="background1"/>
            <w:noWrap/>
            <w:hideMark/>
          </w:tcPr>
          <w:p w14:paraId="310C4345" w14:textId="7AA10AD0" w:rsidR="00137197" w:rsidRPr="008B19E5" w:rsidRDefault="00137197" w:rsidP="00137197">
            <w:pPr>
              <w:jc w:val="left"/>
              <w:rPr>
                <w:color w:val="000000"/>
                <w:sz w:val="22"/>
                <w:szCs w:val="22"/>
                <w:lang w:val="sr-Latn-RS" w:eastAsia="en-US"/>
              </w:rPr>
            </w:pPr>
            <w:r w:rsidRPr="009452AA">
              <w:t>Ekologija</w:t>
            </w:r>
          </w:p>
        </w:tc>
        <w:tc>
          <w:tcPr>
            <w:tcW w:w="2551" w:type="dxa"/>
            <w:shd w:val="clear" w:color="auto" w:fill="FFFFFF" w:themeFill="background1"/>
            <w:noWrap/>
            <w:vAlign w:val="bottom"/>
            <w:hideMark/>
          </w:tcPr>
          <w:p w14:paraId="3E7D8A87" w14:textId="77777777" w:rsidR="00137197" w:rsidRPr="008B19E5" w:rsidRDefault="00137197" w:rsidP="00137197">
            <w:pPr>
              <w:jc w:val="right"/>
              <w:rPr>
                <w:color w:val="000000"/>
                <w:sz w:val="22"/>
                <w:szCs w:val="22"/>
                <w:lang w:val="sr-Latn-RS" w:eastAsia="en-US"/>
              </w:rPr>
            </w:pPr>
            <w:r w:rsidRPr="008B19E5">
              <w:rPr>
                <w:color w:val="000000"/>
                <w:sz w:val="22"/>
                <w:szCs w:val="22"/>
                <w:lang w:val="sr-Latn-RS" w:eastAsia="en-US"/>
              </w:rPr>
              <w:t>26</w:t>
            </w:r>
          </w:p>
        </w:tc>
      </w:tr>
      <w:tr w:rsidR="00137197" w:rsidRPr="008B19E5" w14:paraId="3F7C0D05" w14:textId="77777777" w:rsidTr="00675EF8">
        <w:trPr>
          <w:trHeight w:val="288"/>
          <w:jc w:val="center"/>
        </w:trPr>
        <w:tc>
          <w:tcPr>
            <w:tcW w:w="4253" w:type="dxa"/>
            <w:shd w:val="clear" w:color="auto" w:fill="FFFFFF" w:themeFill="background1"/>
            <w:noWrap/>
            <w:hideMark/>
          </w:tcPr>
          <w:p w14:paraId="15730435" w14:textId="0D172DAA" w:rsidR="00137197" w:rsidRPr="008B19E5" w:rsidRDefault="00137197" w:rsidP="00137197">
            <w:pPr>
              <w:jc w:val="left"/>
              <w:rPr>
                <w:color w:val="000000"/>
                <w:sz w:val="22"/>
                <w:szCs w:val="22"/>
                <w:lang w:val="sr-Latn-RS" w:eastAsia="en-US"/>
              </w:rPr>
            </w:pPr>
            <w:r w:rsidRPr="00137197">
              <w:t>Cyber</w:t>
            </w:r>
            <w:r>
              <w:t xml:space="preserve"> bezbednost</w:t>
            </w:r>
          </w:p>
        </w:tc>
        <w:tc>
          <w:tcPr>
            <w:tcW w:w="2551" w:type="dxa"/>
            <w:shd w:val="clear" w:color="auto" w:fill="FFFFFF" w:themeFill="background1"/>
            <w:noWrap/>
            <w:vAlign w:val="bottom"/>
            <w:hideMark/>
          </w:tcPr>
          <w:p w14:paraId="78751A3A" w14:textId="77777777" w:rsidR="00137197" w:rsidRPr="008B19E5" w:rsidRDefault="00137197" w:rsidP="00137197">
            <w:pPr>
              <w:jc w:val="right"/>
              <w:rPr>
                <w:color w:val="000000"/>
                <w:sz w:val="22"/>
                <w:szCs w:val="22"/>
                <w:lang w:val="sr-Latn-RS" w:eastAsia="en-US"/>
              </w:rPr>
            </w:pPr>
            <w:r w:rsidRPr="008B19E5">
              <w:rPr>
                <w:color w:val="000000"/>
                <w:sz w:val="22"/>
                <w:szCs w:val="22"/>
                <w:lang w:val="sr-Latn-RS" w:eastAsia="en-US"/>
              </w:rPr>
              <w:t>24</w:t>
            </w:r>
          </w:p>
        </w:tc>
      </w:tr>
      <w:tr w:rsidR="00137197" w:rsidRPr="008B19E5" w14:paraId="72DE6386" w14:textId="77777777" w:rsidTr="00675EF8">
        <w:trPr>
          <w:trHeight w:val="288"/>
          <w:jc w:val="center"/>
        </w:trPr>
        <w:tc>
          <w:tcPr>
            <w:tcW w:w="4253" w:type="dxa"/>
            <w:shd w:val="clear" w:color="auto" w:fill="FFFFFF" w:themeFill="background1"/>
            <w:noWrap/>
            <w:hideMark/>
          </w:tcPr>
          <w:p w14:paraId="150C4CAA" w14:textId="1241D520" w:rsidR="00137197" w:rsidRPr="008B19E5" w:rsidRDefault="00137197" w:rsidP="00137197">
            <w:pPr>
              <w:jc w:val="left"/>
              <w:rPr>
                <w:color w:val="000000"/>
                <w:sz w:val="22"/>
                <w:szCs w:val="22"/>
                <w:lang w:val="sr-Latn-RS" w:eastAsia="en-US"/>
              </w:rPr>
            </w:pPr>
            <w:r>
              <w:t>Proizvodnja</w:t>
            </w:r>
          </w:p>
        </w:tc>
        <w:tc>
          <w:tcPr>
            <w:tcW w:w="2551" w:type="dxa"/>
            <w:shd w:val="clear" w:color="auto" w:fill="FFFFFF" w:themeFill="background1"/>
            <w:noWrap/>
            <w:vAlign w:val="bottom"/>
            <w:hideMark/>
          </w:tcPr>
          <w:p w14:paraId="13E5D30D" w14:textId="77777777" w:rsidR="00137197" w:rsidRPr="008B19E5" w:rsidRDefault="00137197" w:rsidP="00137197">
            <w:pPr>
              <w:jc w:val="right"/>
              <w:rPr>
                <w:color w:val="000000"/>
                <w:sz w:val="22"/>
                <w:szCs w:val="22"/>
                <w:lang w:val="sr-Latn-RS" w:eastAsia="en-US"/>
              </w:rPr>
            </w:pPr>
            <w:r w:rsidRPr="008B19E5">
              <w:rPr>
                <w:color w:val="000000"/>
                <w:sz w:val="22"/>
                <w:szCs w:val="22"/>
                <w:lang w:val="sr-Latn-RS" w:eastAsia="en-US"/>
              </w:rPr>
              <w:t>20</w:t>
            </w:r>
          </w:p>
        </w:tc>
      </w:tr>
      <w:tr w:rsidR="00137197" w:rsidRPr="008B19E5" w14:paraId="1CB2F206" w14:textId="77777777" w:rsidTr="00675EF8">
        <w:trPr>
          <w:trHeight w:val="288"/>
          <w:jc w:val="center"/>
        </w:trPr>
        <w:tc>
          <w:tcPr>
            <w:tcW w:w="4253" w:type="dxa"/>
            <w:shd w:val="clear" w:color="auto" w:fill="FFFFFF" w:themeFill="background1"/>
            <w:noWrap/>
            <w:hideMark/>
          </w:tcPr>
          <w:p w14:paraId="589D08A9" w14:textId="4151CF4A" w:rsidR="00137197" w:rsidRPr="008B19E5" w:rsidRDefault="00137197" w:rsidP="00137197">
            <w:pPr>
              <w:jc w:val="left"/>
              <w:rPr>
                <w:color w:val="000000"/>
                <w:sz w:val="22"/>
                <w:szCs w:val="22"/>
                <w:lang w:val="sr-Latn-RS" w:eastAsia="en-US"/>
              </w:rPr>
            </w:pPr>
            <w:r w:rsidRPr="009452AA">
              <w:t>Obrada podataka</w:t>
            </w:r>
          </w:p>
        </w:tc>
        <w:tc>
          <w:tcPr>
            <w:tcW w:w="2551" w:type="dxa"/>
            <w:shd w:val="clear" w:color="auto" w:fill="FFFFFF" w:themeFill="background1"/>
            <w:noWrap/>
            <w:vAlign w:val="bottom"/>
            <w:hideMark/>
          </w:tcPr>
          <w:p w14:paraId="1B621456" w14:textId="77777777" w:rsidR="00137197" w:rsidRPr="008B19E5" w:rsidRDefault="00137197" w:rsidP="00137197">
            <w:pPr>
              <w:jc w:val="right"/>
              <w:rPr>
                <w:color w:val="000000"/>
                <w:sz w:val="22"/>
                <w:szCs w:val="22"/>
                <w:lang w:val="sr-Latn-RS" w:eastAsia="en-US"/>
              </w:rPr>
            </w:pPr>
            <w:r w:rsidRPr="008B19E5">
              <w:rPr>
                <w:color w:val="000000"/>
                <w:sz w:val="22"/>
                <w:szCs w:val="22"/>
                <w:lang w:val="sr-Latn-RS" w:eastAsia="en-US"/>
              </w:rPr>
              <w:t>14</w:t>
            </w:r>
          </w:p>
        </w:tc>
      </w:tr>
      <w:tr w:rsidR="00137197" w:rsidRPr="008B19E5" w14:paraId="07E8B042" w14:textId="77777777" w:rsidTr="00675EF8">
        <w:trPr>
          <w:trHeight w:val="288"/>
          <w:jc w:val="center"/>
        </w:trPr>
        <w:tc>
          <w:tcPr>
            <w:tcW w:w="4253" w:type="dxa"/>
            <w:shd w:val="clear" w:color="auto" w:fill="FFFFFF" w:themeFill="background1"/>
            <w:noWrap/>
            <w:hideMark/>
          </w:tcPr>
          <w:p w14:paraId="17FB8E4C" w14:textId="20E25DDF" w:rsidR="00137197" w:rsidRPr="008B19E5" w:rsidRDefault="00137197" w:rsidP="00137197">
            <w:pPr>
              <w:jc w:val="left"/>
              <w:rPr>
                <w:color w:val="000000"/>
                <w:sz w:val="22"/>
                <w:szCs w:val="22"/>
                <w:lang w:val="sr-Latn-RS" w:eastAsia="en-US"/>
              </w:rPr>
            </w:pPr>
            <w:r w:rsidRPr="009452AA">
              <w:t>Robotika</w:t>
            </w:r>
          </w:p>
        </w:tc>
        <w:tc>
          <w:tcPr>
            <w:tcW w:w="2551" w:type="dxa"/>
            <w:shd w:val="clear" w:color="auto" w:fill="FFFFFF" w:themeFill="background1"/>
            <w:noWrap/>
            <w:vAlign w:val="bottom"/>
            <w:hideMark/>
          </w:tcPr>
          <w:p w14:paraId="288EC357" w14:textId="77777777" w:rsidR="00137197" w:rsidRPr="008B19E5" w:rsidRDefault="00137197" w:rsidP="00137197">
            <w:pPr>
              <w:jc w:val="right"/>
              <w:rPr>
                <w:color w:val="000000"/>
                <w:sz w:val="22"/>
                <w:szCs w:val="22"/>
                <w:lang w:val="sr-Latn-RS" w:eastAsia="en-US"/>
              </w:rPr>
            </w:pPr>
            <w:r w:rsidRPr="008B19E5">
              <w:rPr>
                <w:color w:val="000000"/>
                <w:sz w:val="22"/>
                <w:szCs w:val="22"/>
                <w:lang w:val="sr-Latn-RS" w:eastAsia="en-US"/>
              </w:rPr>
              <w:t>13</w:t>
            </w:r>
          </w:p>
        </w:tc>
      </w:tr>
      <w:tr w:rsidR="00137197" w:rsidRPr="008B19E5" w14:paraId="12CD5441" w14:textId="77777777" w:rsidTr="00675EF8">
        <w:trPr>
          <w:trHeight w:val="288"/>
          <w:jc w:val="center"/>
        </w:trPr>
        <w:tc>
          <w:tcPr>
            <w:tcW w:w="4253" w:type="dxa"/>
            <w:shd w:val="clear" w:color="auto" w:fill="FFFFFF" w:themeFill="background1"/>
            <w:noWrap/>
            <w:hideMark/>
          </w:tcPr>
          <w:p w14:paraId="04BE8AAE" w14:textId="66CF193E" w:rsidR="00137197" w:rsidRPr="008B19E5" w:rsidRDefault="00137197" w:rsidP="00137197">
            <w:pPr>
              <w:jc w:val="left"/>
              <w:rPr>
                <w:color w:val="000000"/>
                <w:sz w:val="22"/>
                <w:szCs w:val="22"/>
                <w:lang w:val="sr-Latn-RS" w:eastAsia="en-US"/>
              </w:rPr>
            </w:pPr>
            <w:r>
              <w:t>F</w:t>
            </w:r>
            <w:r w:rsidRPr="009452AA">
              <w:t>inansije</w:t>
            </w:r>
          </w:p>
        </w:tc>
        <w:tc>
          <w:tcPr>
            <w:tcW w:w="2551" w:type="dxa"/>
            <w:shd w:val="clear" w:color="auto" w:fill="FFFFFF" w:themeFill="background1"/>
            <w:noWrap/>
            <w:vAlign w:val="bottom"/>
            <w:hideMark/>
          </w:tcPr>
          <w:p w14:paraId="1CDAD941" w14:textId="77777777" w:rsidR="00137197" w:rsidRPr="008B19E5" w:rsidRDefault="00137197" w:rsidP="00137197">
            <w:pPr>
              <w:jc w:val="right"/>
              <w:rPr>
                <w:color w:val="000000"/>
                <w:sz w:val="22"/>
                <w:szCs w:val="22"/>
                <w:lang w:val="sr-Latn-RS" w:eastAsia="en-US"/>
              </w:rPr>
            </w:pPr>
            <w:r w:rsidRPr="008B19E5">
              <w:rPr>
                <w:color w:val="000000"/>
                <w:sz w:val="22"/>
                <w:szCs w:val="22"/>
                <w:lang w:val="sr-Latn-RS" w:eastAsia="en-US"/>
              </w:rPr>
              <w:t>11</w:t>
            </w:r>
          </w:p>
        </w:tc>
      </w:tr>
      <w:tr w:rsidR="00137197" w:rsidRPr="008B19E5" w14:paraId="5B3DC85F" w14:textId="77777777" w:rsidTr="00675EF8">
        <w:trPr>
          <w:trHeight w:val="288"/>
          <w:jc w:val="center"/>
        </w:trPr>
        <w:tc>
          <w:tcPr>
            <w:tcW w:w="4253" w:type="dxa"/>
            <w:shd w:val="clear" w:color="auto" w:fill="FFFFFF" w:themeFill="background1"/>
            <w:noWrap/>
            <w:hideMark/>
          </w:tcPr>
          <w:p w14:paraId="6A25F995" w14:textId="49E74D94" w:rsidR="00137197" w:rsidRPr="008B19E5" w:rsidRDefault="00137197" w:rsidP="00137197">
            <w:pPr>
              <w:jc w:val="left"/>
              <w:rPr>
                <w:color w:val="000000"/>
                <w:sz w:val="22"/>
                <w:szCs w:val="22"/>
                <w:lang w:val="sr-Latn-RS" w:eastAsia="en-US"/>
              </w:rPr>
            </w:pPr>
            <w:r w:rsidRPr="009452AA">
              <w:t>Energetika</w:t>
            </w:r>
          </w:p>
        </w:tc>
        <w:tc>
          <w:tcPr>
            <w:tcW w:w="2551" w:type="dxa"/>
            <w:shd w:val="clear" w:color="auto" w:fill="FFFFFF" w:themeFill="background1"/>
            <w:noWrap/>
            <w:vAlign w:val="bottom"/>
            <w:hideMark/>
          </w:tcPr>
          <w:p w14:paraId="4DE4BD44" w14:textId="77777777" w:rsidR="00137197" w:rsidRPr="008B19E5" w:rsidRDefault="00137197" w:rsidP="00137197">
            <w:pPr>
              <w:jc w:val="right"/>
              <w:rPr>
                <w:color w:val="000000"/>
                <w:sz w:val="22"/>
                <w:szCs w:val="22"/>
                <w:lang w:val="sr-Latn-RS" w:eastAsia="en-US"/>
              </w:rPr>
            </w:pPr>
            <w:r w:rsidRPr="008B19E5">
              <w:rPr>
                <w:color w:val="000000"/>
                <w:sz w:val="22"/>
                <w:szCs w:val="22"/>
                <w:lang w:val="sr-Latn-RS" w:eastAsia="en-US"/>
              </w:rPr>
              <w:t>10</w:t>
            </w:r>
          </w:p>
        </w:tc>
      </w:tr>
      <w:tr w:rsidR="00137197" w:rsidRPr="008B19E5" w14:paraId="67166DC2" w14:textId="77777777" w:rsidTr="00675EF8">
        <w:trPr>
          <w:trHeight w:val="288"/>
          <w:jc w:val="center"/>
        </w:trPr>
        <w:tc>
          <w:tcPr>
            <w:tcW w:w="4253" w:type="dxa"/>
            <w:shd w:val="clear" w:color="auto" w:fill="FFFFFF" w:themeFill="background1"/>
            <w:noWrap/>
            <w:hideMark/>
          </w:tcPr>
          <w:p w14:paraId="6C3CC937" w14:textId="44C6E0E6" w:rsidR="00137197" w:rsidRPr="008B19E5" w:rsidRDefault="00137197" w:rsidP="00137197">
            <w:pPr>
              <w:jc w:val="left"/>
              <w:rPr>
                <w:color w:val="000000"/>
                <w:sz w:val="22"/>
                <w:szCs w:val="22"/>
                <w:lang w:val="sr-Latn-RS" w:eastAsia="en-US"/>
              </w:rPr>
            </w:pPr>
            <w:r w:rsidRPr="009452AA">
              <w:t>Pametn</w:t>
            </w:r>
            <w:r>
              <w:t>e</w:t>
            </w:r>
            <w:r w:rsidRPr="009452AA">
              <w:t xml:space="preserve"> mrež</w:t>
            </w:r>
            <w:r>
              <w:t>e</w:t>
            </w:r>
          </w:p>
        </w:tc>
        <w:tc>
          <w:tcPr>
            <w:tcW w:w="2551" w:type="dxa"/>
            <w:shd w:val="clear" w:color="auto" w:fill="FFFFFF" w:themeFill="background1"/>
            <w:noWrap/>
            <w:vAlign w:val="bottom"/>
            <w:hideMark/>
          </w:tcPr>
          <w:p w14:paraId="7300219D" w14:textId="77777777" w:rsidR="00137197" w:rsidRPr="008B19E5" w:rsidRDefault="00137197" w:rsidP="00137197">
            <w:pPr>
              <w:jc w:val="right"/>
              <w:rPr>
                <w:color w:val="000000"/>
                <w:sz w:val="22"/>
                <w:szCs w:val="22"/>
                <w:lang w:val="sr-Latn-RS" w:eastAsia="en-US"/>
              </w:rPr>
            </w:pPr>
            <w:r w:rsidRPr="008B19E5">
              <w:rPr>
                <w:color w:val="000000"/>
                <w:sz w:val="22"/>
                <w:szCs w:val="22"/>
                <w:lang w:val="sr-Latn-RS" w:eastAsia="en-US"/>
              </w:rPr>
              <w:t>10</w:t>
            </w:r>
          </w:p>
        </w:tc>
      </w:tr>
      <w:tr w:rsidR="00137197" w:rsidRPr="008B19E5" w14:paraId="5C0CE5DA" w14:textId="77777777" w:rsidTr="00675EF8">
        <w:trPr>
          <w:trHeight w:val="288"/>
          <w:jc w:val="center"/>
        </w:trPr>
        <w:tc>
          <w:tcPr>
            <w:tcW w:w="4253" w:type="dxa"/>
            <w:shd w:val="clear" w:color="auto" w:fill="FFFFFF" w:themeFill="background1"/>
            <w:noWrap/>
            <w:hideMark/>
          </w:tcPr>
          <w:p w14:paraId="627D90B4" w14:textId="30280DAC" w:rsidR="00137197" w:rsidRPr="008B19E5" w:rsidRDefault="00137197" w:rsidP="00137197">
            <w:pPr>
              <w:jc w:val="left"/>
              <w:rPr>
                <w:color w:val="000000"/>
                <w:sz w:val="22"/>
                <w:szCs w:val="22"/>
                <w:lang w:val="sr-Latn-RS" w:eastAsia="en-US"/>
              </w:rPr>
            </w:pPr>
            <w:r w:rsidRPr="009452AA">
              <w:t>Poljoprivreda</w:t>
            </w:r>
          </w:p>
        </w:tc>
        <w:tc>
          <w:tcPr>
            <w:tcW w:w="2551" w:type="dxa"/>
            <w:shd w:val="clear" w:color="auto" w:fill="FFFFFF" w:themeFill="background1"/>
            <w:noWrap/>
            <w:vAlign w:val="bottom"/>
            <w:hideMark/>
          </w:tcPr>
          <w:p w14:paraId="06253272" w14:textId="77777777" w:rsidR="00137197" w:rsidRPr="008B19E5" w:rsidRDefault="00137197" w:rsidP="00137197">
            <w:pPr>
              <w:jc w:val="right"/>
              <w:rPr>
                <w:color w:val="000000"/>
                <w:sz w:val="22"/>
                <w:szCs w:val="22"/>
                <w:lang w:val="sr-Latn-RS" w:eastAsia="en-US"/>
              </w:rPr>
            </w:pPr>
            <w:r w:rsidRPr="008B19E5">
              <w:rPr>
                <w:color w:val="000000"/>
                <w:sz w:val="22"/>
                <w:szCs w:val="22"/>
                <w:lang w:val="sr-Latn-RS" w:eastAsia="en-US"/>
              </w:rPr>
              <w:t>8</w:t>
            </w:r>
          </w:p>
        </w:tc>
      </w:tr>
      <w:tr w:rsidR="00137197" w:rsidRPr="008B19E5" w14:paraId="643D96D8" w14:textId="77777777" w:rsidTr="00675EF8">
        <w:trPr>
          <w:trHeight w:val="288"/>
          <w:jc w:val="center"/>
        </w:trPr>
        <w:tc>
          <w:tcPr>
            <w:tcW w:w="4253" w:type="dxa"/>
            <w:shd w:val="clear" w:color="auto" w:fill="FFFFFF" w:themeFill="background1"/>
            <w:noWrap/>
            <w:hideMark/>
          </w:tcPr>
          <w:p w14:paraId="75DABD00" w14:textId="432F8D66" w:rsidR="00137197" w:rsidRPr="008B19E5" w:rsidRDefault="00137197" w:rsidP="00137197">
            <w:pPr>
              <w:jc w:val="left"/>
              <w:rPr>
                <w:color w:val="000000"/>
                <w:sz w:val="22"/>
                <w:szCs w:val="22"/>
                <w:lang w:val="sr-Latn-RS" w:eastAsia="en-US"/>
              </w:rPr>
            </w:pPr>
            <w:r w:rsidRPr="009452AA">
              <w:t>Sistemi preporuka</w:t>
            </w:r>
          </w:p>
        </w:tc>
        <w:tc>
          <w:tcPr>
            <w:tcW w:w="2551" w:type="dxa"/>
            <w:shd w:val="clear" w:color="auto" w:fill="FFFFFF" w:themeFill="background1"/>
            <w:noWrap/>
            <w:vAlign w:val="bottom"/>
            <w:hideMark/>
          </w:tcPr>
          <w:p w14:paraId="63919CEA" w14:textId="77777777" w:rsidR="00137197" w:rsidRPr="008B19E5" w:rsidRDefault="00137197" w:rsidP="00137197">
            <w:pPr>
              <w:jc w:val="right"/>
              <w:rPr>
                <w:color w:val="000000"/>
                <w:sz w:val="22"/>
                <w:szCs w:val="22"/>
                <w:lang w:val="sr-Latn-RS" w:eastAsia="en-US"/>
              </w:rPr>
            </w:pPr>
            <w:r w:rsidRPr="008B19E5">
              <w:rPr>
                <w:color w:val="000000"/>
                <w:sz w:val="22"/>
                <w:szCs w:val="22"/>
                <w:lang w:val="sr-Latn-RS" w:eastAsia="en-US"/>
              </w:rPr>
              <w:t>8</w:t>
            </w:r>
          </w:p>
        </w:tc>
      </w:tr>
      <w:tr w:rsidR="00137197" w:rsidRPr="008B19E5" w14:paraId="6A15B5D6" w14:textId="77777777" w:rsidTr="00675EF8">
        <w:trPr>
          <w:trHeight w:val="288"/>
          <w:jc w:val="center"/>
        </w:trPr>
        <w:tc>
          <w:tcPr>
            <w:tcW w:w="4253" w:type="dxa"/>
            <w:shd w:val="clear" w:color="auto" w:fill="FFFFFF" w:themeFill="background1"/>
            <w:noWrap/>
            <w:hideMark/>
          </w:tcPr>
          <w:p w14:paraId="29D0D481" w14:textId="31B99CA8" w:rsidR="00137197" w:rsidRPr="008B19E5" w:rsidRDefault="00137197" w:rsidP="00137197">
            <w:pPr>
              <w:jc w:val="left"/>
              <w:rPr>
                <w:color w:val="000000"/>
                <w:sz w:val="22"/>
                <w:szCs w:val="22"/>
                <w:lang w:val="sr-Latn-RS" w:eastAsia="en-US"/>
              </w:rPr>
            </w:pPr>
            <w:r w:rsidRPr="009452AA">
              <w:t>Fotografija i video</w:t>
            </w:r>
          </w:p>
        </w:tc>
        <w:tc>
          <w:tcPr>
            <w:tcW w:w="2551" w:type="dxa"/>
            <w:shd w:val="clear" w:color="auto" w:fill="FFFFFF" w:themeFill="background1"/>
            <w:noWrap/>
            <w:vAlign w:val="bottom"/>
            <w:hideMark/>
          </w:tcPr>
          <w:p w14:paraId="4B753241" w14:textId="77777777" w:rsidR="00137197" w:rsidRPr="008B19E5" w:rsidRDefault="00137197" w:rsidP="00137197">
            <w:pPr>
              <w:jc w:val="right"/>
              <w:rPr>
                <w:color w:val="000000"/>
                <w:sz w:val="22"/>
                <w:szCs w:val="22"/>
                <w:lang w:val="sr-Latn-RS" w:eastAsia="en-US"/>
              </w:rPr>
            </w:pPr>
            <w:r w:rsidRPr="008B19E5">
              <w:rPr>
                <w:color w:val="000000"/>
                <w:sz w:val="22"/>
                <w:szCs w:val="22"/>
                <w:lang w:val="sr-Latn-RS" w:eastAsia="en-US"/>
              </w:rPr>
              <w:t>7</w:t>
            </w:r>
          </w:p>
        </w:tc>
      </w:tr>
      <w:tr w:rsidR="00137197" w:rsidRPr="008B19E5" w14:paraId="4B241370" w14:textId="77777777" w:rsidTr="00675EF8">
        <w:trPr>
          <w:trHeight w:val="288"/>
          <w:jc w:val="center"/>
        </w:trPr>
        <w:tc>
          <w:tcPr>
            <w:tcW w:w="4253" w:type="dxa"/>
            <w:shd w:val="clear" w:color="auto" w:fill="FFFFFF" w:themeFill="background1"/>
            <w:noWrap/>
            <w:hideMark/>
          </w:tcPr>
          <w:p w14:paraId="5DEDC4DB" w14:textId="059B7732" w:rsidR="00137197" w:rsidRPr="008B19E5" w:rsidRDefault="00137197" w:rsidP="00137197">
            <w:pPr>
              <w:jc w:val="left"/>
              <w:rPr>
                <w:color w:val="000000"/>
                <w:sz w:val="22"/>
                <w:szCs w:val="22"/>
                <w:lang w:val="sr-Latn-RS" w:eastAsia="en-US"/>
              </w:rPr>
            </w:pPr>
            <w:r w:rsidRPr="009452AA">
              <w:t>Auto</w:t>
            </w:r>
            <w:r>
              <w:t>idustrija</w:t>
            </w:r>
          </w:p>
        </w:tc>
        <w:tc>
          <w:tcPr>
            <w:tcW w:w="2551" w:type="dxa"/>
            <w:shd w:val="clear" w:color="auto" w:fill="FFFFFF" w:themeFill="background1"/>
            <w:noWrap/>
            <w:vAlign w:val="bottom"/>
            <w:hideMark/>
          </w:tcPr>
          <w:p w14:paraId="05A5F7E7" w14:textId="77777777" w:rsidR="00137197" w:rsidRPr="008B19E5" w:rsidRDefault="00137197" w:rsidP="00137197">
            <w:pPr>
              <w:jc w:val="right"/>
              <w:rPr>
                <w:color w:val="000000"/>
                <w:sz w:val="22"/>
                <w:szCs w:val="22"/>
                <w:lang w:val="sr-Latn-RS" w:eastAsia="en-US"/>
              </w:rPr>
            </w:pPr>
            <w:r w:rsidRPr="008B19E5">
              <w:rPr>
                <w:color w:val="000000"/>
                <w:sz w:val="22"/>
                <w:szCs w:val="22"/>
                <w:lang w:val="sr-Latn-RS" w:eastAsia="en-US"/>
              </w:rPr>
              <w:t>6</w:t>
            </w:r>
          </w:p>
        </w:tc>
      </w:tr>
      <w:tr w:rsidR="00137197" w:rsidRPr="008B19E5" w14:paraId="20D4D4A3" w14:textId="77777777" w:rsidTr="00675EF8">
        <w:trPr>
          <w:trHeight w:val="288"/>
          <w:jc w:val="center"/>
        </w:trPr>
        <w:tc>
          <w:tcPr>
            <w:tcW w:w="4253" w:type="dxa"/>
            <w:shd w:val="clear" w:color="auto" w:fill="FFFFFF" w:themeFill="background1"/>
            <w:noWrap/>
            <w:hideMark/>
          </w:tcPr>
          <w:p w14:paraId="420A8435" w14:textId="516610AA" w:rsidR="00137197" w:rsidRPr="008B19E5" w:rsidRDefault="00137197" w:rsidP="00137197">
            <w:pPr>
              <w:jc w:val="left"/>
              <w:rPr>
                <w:color w:val="000000"/>
                <w:sz w:val="22"/>
                <w:szCs w:val="22"/>
                <w:lang w:val="sr-Latn-RS" w:eastAsia="en-US"/>
              </w:rPr>
            </w:pPr>
            <w:r w:rsidRPr="009452AA">
              <w:t>Poslovna inteligencija</w:t>
            </w:r>
          </w:p>
        </w:tc>
        <w:tc>
          <w:tcPr>
            <w:tcW w:w="2551" w:type="dxa"/>
            <w:shd w:val="clear" w:color="auto" w:fill="FFFFFF" w:themeFill="background1"/>
            <w:noWrap/>
            <w:vAlign w:val="bottom"/>
            <w:hideMark/>
          </w:tcPr>
          <w:p w14:paraId="287EBAE6" w14:textId="77777777" w:rsidR="00137197" w:rsidRPr="008B19E5" w:rsidRDefault="00137197" w:rsidP="00137197">
            <w:pPr>
              <w:jc w:val="right"/>
              <w:rPr>
                <w:color w:val="000000"/>
                <w:sz w:val="22"/>
                <w:szCs w:val="22"/>
                <w:lang w:val="sr-Latn-RS" w:eastAsia="en-US"/>
              </w:rPr>
            </w:pPr>
            <w:r w:rsidRPr="008B19E5">
              <w:rPr>
                <w:color w:val="000000"/>
                <w:sz w:val="22"/>
                <w:szCs w:val="22"/>
                <w:lang w:val="sr-Latn-RS" w:eastAsia="en-US"/>
              </w:rPr>
              <w:t>6</w:t>
            </w:r>
          </w:p>
        </w:tc>
      </w:tr>
      <w:tr w:rsidR="00137197" w:rsidRPr="008B19E5" w14:paraId="6A81DCA0" w14:textId="77777777" w:rsidTr="00675EF8">
        <w:trPr>
          <w:trHeight w:val="288"/>
          <w:jc w:val="center"/>
        </w:trPr>
        <w:tc>
          <w:tcPr>
            <w:tcW w:w="4253" w:type="dxa"/>
            <w:shd w:val="clear" w:color="auto" w:fill="FFFFFF" w:themeFill="background1"/>
            <w:noWrap/>
            <w:hideMark/>
          </w:tcPr>
          <w:p w14:paraId="1FEE24D8" w14:textId="4F50467D" w:rsidR="00137197" w:rsidRPr="008B19E5" w:rsidRDefault="00137197" w:rsidP="00137197">
            <w:pPr>
              <w:jc w:val="left"/>
              <w:rPr>
                <w:color w:val="000000"/>
                <w:sz w:val="22"/>
                <w:szCs w:val="22"/>
                <w:lang w:val="sr-Latn-RS" w:eastAsia="en-US"/>
              </w:rPr>
            </w:pPr>
            <w:r w:rsidRPr="009452AA">
              <w:t>Chatbot</w:t>
            </w:r>
          </w:p>
        </w:tc>
        <w:tc>
          <w:tcPr>
            <w:tcW w:w="2551" w:type="dxa"/>
            <w:shd w:val="clear" w:color="auto" w:fill="FFFFFF" w:themeFill="background1"/>
            <w:noWrap/>
            <w:vAlign w:val="bottom"/>
            <w:hideMark/>
          </w:tcPr>
          <w:p w14:paraId="0E082BB8" w14:textId="77777777" w:rsidR="00137197" w:rsidRPr="008B19E5" w:rsidRDefault="00137197" w:rsidP="00137197">
            <w:pPr>
              <w:jc w:val="right"/>
              <w:rPr>
                <w:color w:val="000000"/>
                <w:sz w:val="22"/>
                <w:szCs w:val="22"/>
                <w:lang w:val="sr-Latn-RS" w:eastAsia="en-US"/>
              </w:rPr>
            </w:pPr>
            <w:r w:rsidRPr="008B19E5">
              <w:rPr>
                <w:color w:val="000000"/>
                <w:sz w:val="22"/>
                <w:szCs w:val="22"/>
                <w:lang w:val="sr-Latn-RS" w:eastAsia="en-US"/>
              </w:rPr>
              <w:t>6</w:t>
            </w:r>
          </w:p>
        </w:tc>
      </w:tr>
      <w:tr w:rsidR="00137197" w:rsidRPr="008B19E5" w14:paraId="41E06EAE" w14:textId="77777777" w:rsidTr="00675EF8">
        <w:trPr>
          <w:trHeight w:val="288"/>
          <w:jc w:val="center"/>
        </w:trPr>
        <w:tc>
          <w:tcPr>
            <w:tcW w:w="4253" w:type="dxa"/>
            <w:shd w:val="clear" w:color="auto" w:fill="FFFFFF" w:themeFill="background1"/>
            <w:noWrap/>
            <w:hideMark/>
          </w:tcPr>
          <w:p w14:paraId="12F9DB77" w14:textId="2A512976" w:rsidR="00137197" w:rsidRPr="008B19E5" w:rsidRDefault="00137197" w:rsidP="00137197">
            <w:pPr>
              <w:jc w:val="left"/>
              <w:rPr>
                <w:color w:val="000000"/>
                <w:sz w:val="22"/>
                <w:szCs w:val="22"/>
                <w:lang w:val="sr-Latn-RS" w:eastAsia="en-US"/>
              </w:rPr>
            </w:pPr>
            <w:r w:rsidRPr="009452AA">
              <w:t>Kultura</w:t>
            </w:r>
          </w:p>
        </w:tc>
        <w:tc>
          <w:tcPr>
            <w:tcW w:w="2551" w:type="dxa"/>
            <w:shd w:val="clear" w:color="auto" w:fill="FFFFFF" w:themeFill="background1"/>
            <w:noWrap/>
            <w:vAlign w:val="bottom"/>
            <w:hideMark/>
          </w:tcPr>
          <w:p w14:paraId="166528F1" w14:textId="77777777" w:rsidR="00137197" w:rsidRPr="008B19E5" w:rsidRDefault="00137197" w:rsidP="00137197">
            <w:pPr>
              <w:jc w:val="right"/>
              <w:rPr>
                <w:color w:val="000000"/>
                <w:sz w:val="22"/>
                <w:szCs w:val="22"/>
                <w:lang w:val="sr-Latn-RS" w:eastAsia="en-US"/>
              </w:rPr>
            </w:pPr>
            <w:r w:rsidRPr="008B19E5">
              <w:rPr>
                <w:color w:val="000000"/>
                <w:sz w:val="22"/>
                <w:szCs w:val="22"/>
                <w:lang w:val="sr-Latn-RS" w:eastAsia="en-US"/>
              </w:rPr>
              <w:t>6</w:t>
            </w:r>
          </w:p>
        </w:tc>
      </w:tr>
      <w:tr w:rsidR="00137197" w:rsidRPr="008B19E5" w14:paraId="5307FB56" w14:textId="77777777" w:rsidTr="00675EF8">
        <w:trPr>
          <w:trHeight w:val="288"/>
          <w:jc w:val="center"/>
        </w:trPr>
        <w:tc>
          <w:tcPr>
            <w:tcW w:w="4253" w:type="dxa"/>
            <w:shd w:val="clear" w:color="auto" w:fill="FFFFFF" w:themeFill="background1"/>
            <w:noWrap/>
            <w:hideMark/>
          </w:tcPr>
          <w:p w14:paraId="5A02EDD7" w14:textId="3756E27B" w:rsidR="00137197" w:rsidRPr="008B19E5" w:rsidRDefault="00137197" w:rsidP="00137197">
            <w:pPr>
              <w:jc w:val="left"/>
              <w:rPr>
                <w:color w:val="000000"/>
                <w:sz w:val="22"/>
                <w:szCs w:val="22"/>
                <w:lang w:val="sr-Latn-RS" w:eastAsia="en-US"/>
              </w:rPr>
            </w:pPr>
            <w:r w:rsidRPr="009452AA">
              <w:t>Prepoznavanje lica i tela</w:t>
            </w:r>
          </w:p>
        </w:tc>
        <w:tc>
          <w:tcPr>
            <w:tcW w:w="2551" w:type="dxa"/>
            <w:shd w:val="clear" w:color="auto" w:fill="FFFFFF" w:themeFill="background1"/>
            <w:noWrap/>
            <w:vAlign w:val="bottom"/>
            <w:hideMark/>
          </w:tcPr>
          <w:p w14:paraId="3D6B28C6" w14:textId="77777777" w:rsidR="00137197" w:rsidRPr="008B19E5" w:rsidRDefault="00137197" w:rsidP="00137197">
            <w:pPr>
              <w:jc w:val="right"/>
              <w:rPr>
                <w:color w:val="000000"/>
                <w:sz w:val="22"/>
                <w:szCs w:val="22"/>
                <w:lang w:val="sr-Latn-RS" w:eastAsia="en-US"/>
              </w:rPr>
            </w:pPr>
            <w:r w:rsidRPr="008B19E5">
              <w:rPr>
                <w:color w:val="000000"/>
                <w:sz w:val="22"/>
                <w:szCs w:val="22"/>
                <w:lang w:val="sr-Latn-RS" w:eastAsia="en-US"/>
              </w:rPr>
              <w:t>6</w:t>
            </w:r>
          </w:p>
        </w:tc>
      </w:tr>
      <w:tr w:rsidR="00137197" w:rsidRPr="008B19E5" w14:paraId="2A2156A5" w14:textId="77777777" w:rsidTr="00675EF8">
        <w:trPr>
          <w:trHeight w:val="288"/>
          <w:jc w:val="center"/>
        </w:trPr>
        <w:tc>
          <w:tcPr>
            <w:tcW w:w="4253" w:type="dxa"/>
            <w:shd w:val="clear" w:color="auto" w:fill="FFFFFF" w:themeFill="background1"/>
            <w:noWrap/>
            <w:hideMark/>
          </w:tcPr>
          <w:p w14:paraId="7441F00D" w14:textId="5011826C" w:rsidR="00137197" w:rsidRPr="008B19E5" w:rsidRDefault="00137197" w:rsidP="00137197">
            <w:pPr>
              <w:jc w:val="left"/>
              <w:rPr>
                <w:color w:val="000000"/>
                <w:sz w:val="22"/>
                <w:szCs w:val="22"/>
                <w:lang w:val="sr-Latn-RS" w:eastAsia="en-US"/>
              </w:rPr>
            </w:pPr>
            <w:r w:rsidRPr="009452AA">
              <w:t>Energija okeana</w:t>
            </w:r>
          </w:p>
        </w:tc>
        <w:tc>
          <w:tcPr>
            <w:tcW w:w="2551" w:type="dxa"/>
            <w:shd w:val="clear" w:color="auto" w:fill="FFFFFF" w:themeFill="background1"/>
            <w:noWrap/>
            <w:vAlign w:val="bottom"/>
            <w:hideMark/>
          </w:tcPr>
          <w:p w14:paraId="20A30C73" w14:textId="77777777" w:rsidR="00137197" w:rsidRPr="008B19E5" w:rsidRDefault="00137197" w:rsidP="00137197">
            <w:pPr>
              <w:jc w:val="right"/>
              <w:rPr>
                <w:color w:val="000000"/>
                <w:sz w:val="22"/>
                <w:szCs w:val="22"/>
                <w:lang w:val="sr-Latn-RS" w:eastAsia="en-US"/>
              </w:rPr>
            </w:pPr>
            <w:r w:rsidRPr="008B19E5">
              <w:rPr>
                <w:color w:val="000000"/>
                <w:sz w:val="22"/>
                <w:szCs w:val="22"/>
                <w:lang w:val="sr-Latn-RS" w:eastAsia="en-US"/>
              </w:rPr>
              <w:t>6</w:t>
            </w:r>
          </w:p>
        </w:tc>
      </w:tr>
      <w:tr w:rsidR="00137197" w:rsidRPr="008B19E5" w14:paraId="33811AB1" w14:textId="77777777" w:rsidTr="00675EF8">
        <w:trPr>
          <w:trHeight w:val="288"/>
          <w:jc w:val="center"/>
        </w:trPr>
        <w:tc>
          <w:tcPr>
            <w:tcW w:w="4253" w:type="dxa"/>
            <w:shd w:val="clear" w:color="auto" w:fill="FFFFFF" w:themeFill="background1"/>
            <w:noWrap/>
            <w:hideMark/>
          </w:tcPr>
          <w:p w14:paraId="5C05BAA0" w14:textId="0AFBD4FA" w:rsidR="00137197" w:rsidRPr="008B19E5" w:rsidRDefault="00137197" w:rsidP="00137197">
            <w:pPr>
              <w:jc w:val="left"/>
              <w:rPr>
                <w:color w:val="000000"/>
                <w:sz w:val="22"/>
                <w:szCs w:val="22"/>
                <w:lang w:val="sr-Latn-RS" w:eastAsia="en-US"/>
              </w:rPr>
            </w:pPr>
            <w:r w:rsidRPr="009452AA">
              <w:t>Prepoznavanje teksta</w:t>
            </w:r>
          </w:p>
        </w:tc>
        <w:tc>
          <w:tcPr>
            <w:tcW w:w="2551" w:type="dxa"/>
            <w:shd w:val="clear" w:color="auto" w:fill="FFFFFF" w:themeFill="background1"/>
            <w:noWrap/>
            <w:vAlign w:val="bottom"/>
            <w:hideMark/>
          </w:tcPr>
          <w:p w14:paraId="62D57F4A" w14:textId="77777777" w:rsidR="00137197" w:rsidRPr="008B19E5" w:rsidRDefault="00137197" w:rsidP="00137197">
            <w:pPr>
              <w:jc w:val="right"/>
              <w:rPr>
                <w:color w:val="000000"/>
                <w:sz w:val="22"/>
                <w:szCs w:val="22"/>
                <w:lang w:val="sr-Latn-RS" w:eastAsia="en-US"/>
              </w:rPr>
            </w:pPr>
            <w:r w:rsidRPr="008B19E5">
              <w:rPr>
                <w:color w:val="000000"/>
                <w:sz w:val="22"/>
                <w:szCs w:val="22"/>
                <w:lang w:val="sr-Latn-RS" w:eastAsia="en-US"/>
              </w:rPr>
              <w:t>6</w:t>
            </w:r>
          </w:p>
        </w:tc>
      </w:tr>
      <w:tr w:rsidR="00137197" w:rsidRPr="008B19E5" w14:paraId="4F4F4938" w14:textId="77777777" w:rsidTr="00675EF8">
        <w:trPr>
          <w:trHeight w:val="288"/>
          <w:jc w:val="center"/>
        </w:trPr>
        <w:tc>
          <w:tcPr>
            <w:tcW w:w="4253" w:type="dxa"/>
            <w:shd w:val="clear" w:color="auto" w:fill="FFFFFF" w:themeFill="background1"/>
            <w:noWrap/>
            <w:hideMark/>
          </w:tcPr>
          <w:p w14:paraId="7AE9C5D9" w14:textId="6BC3E481" w:rsidR="00137197" w:rsidRPr="008B19E5" w:rsidRDefault="00887DA4" w:rsidP="00137197">
            <w:pPr>
              <w:jc w:val="left"/>
              <w:rPr>
                <w:color w:val="000000"/>
                <w:sz w:val="22"/>
                <w:szCs w:val="22"/>
                <w:lang w:val="sr-Latn-RS" w:eastAsia="en-US"/>
              </w:rPr>
            </w:pPr>
            <w:r>
              <w:t>O</w:t>
            </w:r>
            <w:r w:rsidR="00137197" w:rsidRPr="009452AA">
              <w:t>brazovanje</w:t>
            </w:r>
          </w:p>
        </w:tc>
        <w:tc>
          <w:tcPr>
            <w:tcW w:w="2551" w:type="dxa"/>
            <w:shd w:val="clear" w:color="auto" w:fill="FFFFFF" w:themeFill="background1"/>
            <w:noWrap/>
            <w:vAlign w:val="bottom"/>
            <w:hideMark/>
          </w:tcPr>
          <w:p w14:paraId="755815F5" w14:textId="77777777" w:rsidR="00137197" w:rsidRPr="008B19E5" w:rsidRDefault="00137197" w:rsidP="00137197">
            <w:pPr>
              <w:jc w:val="right"/>
              <w:rPr>
                <w:color w:val="000000"/>
                <w:sz w:val="22"/>
                <w:szCs w:val="22"/>
                <w:lang w:val="sr-Latn-RS" w:eastAsia="en-US"/>
              </w:rPr>
            </w:pPr>
            <w:r w:rsidRPr="008B19E5">
              <w:rPr>
                <w:color w:val="000000"/>
                <w:sz w:val="22"/>
                <w:szCs w:val="22"/>
                <w:lang w:val="sr-Latn-RS" w:eastAsia="en-US"/>
              </w:rPr>
              <w:t>5</w:t>
            </w:r>
          </w:p>
        </w:tc>
      </w:tr>
      <w:tr w:rsidR="00137197" w:rsidRPr="008B19E5" w14:paraId="69FA1DF8" w14:textId="77777777" w:rsidTr="00675EF8">
        <w:trPr>
          <w:trHeight w:val="288"/>
          <w:jc w:val="center"/>
        </w:trPr>
        <w:tc>
          <w:tcPr>
            <w:tcW w:w="4253" w:type="dxa"/>
            <w:shd w:val="clear" w:color="auto" w:fill="FFFFFF" w:themeFill="background1"/>
            <w:noWrap/>
            <w:hideMark/>
          </w:tcPr>
          <w:p w14:paraId="2FB8D4DE" w14:textId="71418D5E" w:rsidR="00137197" w:rsidRPr="008B19E5" w:rsidRDefault="00137197" w:rsidP="00137197">
            <w:pPr>
              <w:jc w:val="left"/>
              <w:rPr>
                <w:color w:val="000000"/>
                <w:sz w:val="22"/>
                <w:szCs w:val="22"/>
                <w:lang w:val="sr-Latn-RS" w:eastAsia="en-US"/>
              </w:rPr>
            </w:pPr>
            <w:r w:rsidRPr="009452AA">
              <w:t>Obrada video zapisa</w:t>
            </w:r>
          </w:p>
        </w:tc>
        <w:tc>
          <w:tcPr>
            <w:tcW w:w="2551" w:type="dxa"/>
            <w:shd w:val="clear" w:color="auto" w:fill="FFFFFF" w:themeFill="background1"/>
            <w:noWrap/>
            <w:vAlign w:val="bottom"/>
            <w:hideMark/>
          </w:tcPr>
          <w:p w14:paraId="60CB1539" w14:textId="77777777" w:rsidR="00137197" w:rsidRPr="008B19E5" w:rsidRDefault="00137197" w:rsidP="00137197">
            <w:pPr>
              <w:jc w:val="right"/>
              <w:rPr>
                <w:color w:val="000000"/>
                <w:sz w:val="22"/>
                <w:szCs w:val="22"/>
                <w:lang w:val="sr-Latn-RS" w:eastAsia="en-US"/>
              </w:rPr>
            </w:pPr>
            <w:r w:rsidRPr="008B19E5">
              <w:rPr>
                <w:color w:val="000000"/>
                <w:sz w:val="22"/>
                <w:szCs w:val="22"/>
                <w:lang w:val="sr-Latn-RS" w:eastAsia="en-US"/>
              </w:rPr>
              <w:t>5</w:t>
            </w:r>
          </w:p>
        </w:tc>
      </w:tr>
      <w:tr w:rsidR="00137197" w:rsidRPr="008B19E5" w14:paraId="11F6D971" w14:textId="77777777" w:rsidTr="00675EF8">
        <w:trPr>
          <w:trHeight w:val="288"/>
          <w:jc w:val="center"/>
        </w:trPr>
        <w:tc>
          <w:tcPr>
            <w:tcW w:w="4253" w:type="dxa"/>
            <w:shd w:val="clear" w:color="auto" w:fill="FFFFFF" w:themeFill="background1"/>
            <w:noWrap/>
            <w:hideMark/>
          </w:tcPr>
          <w:p w14:paraId="3B5CB35F" w14:textId="7BBAD8FA" w:rsidR="00137197" w:rsidRPr="008B19E5" w:rsidRDefault="00137197" w:rsidP="00137197">
            <w:pPr>
              <w:jc w:val="left"/>
              <w:rPr>
                <w:color w:val="000000"/>
                <w:sz w:val="22"/>
                <w:szCs w:val="22"/>
                <w:lang w:val="sr-Latn-RS" w:eastAsia="en-US"/>
              </w:rPr>
            </w:pPr>
            <w:r w:rsidRPr="009452AA">
              <w:t>Prepoznavanje glasa</w:t>
            </w:r>
          </w:p>
        </w:tc>
        <w:tc>
          <w:tcPr>
            <w:tcW w:w="2551" w:type="dxa"/>
            <w:shd w:val="clear" w:color="auto" w:fill="FFFFFF" w:themeFill="background1"/>
            <w:noWrap/>
            <w:vAlign w:val="bottom"/>
            <w:hideMark/>
          </w:tcPr>
          <w:p w14:paraId="6E5A1C26" w14:textId="77777777" w:rsidR="00137197" w:rsidRPr="008B19E5" w:rsidRDefault="00137197" w:rsidP="00137197">
            <w:pPr>
              <w:jc w:val="right"/>
              <w:rPr>
                <w:color w:val="000000"/>
                <w:sz w:val="22"/>
                <w:szCs w:val="22"/>
                <w:lang w:val="sr-Latn-RS" w:eastAsia="en-US"/>
              </w:rPr>
            </w:pPr>
            <w:r w:rsidRPr="008B19E5">
              <w:rPr>
                <w:color w:val="000000"/>
                <w:sz w:val="22"/>
                <w:szCs w:val="22"/>
                <w:lang w:val="sr-Latn-RS" w:eastAsia="en-US"/>
              </w:rPr>
              <w:t>5</w:t>
            </w:r>
          </w:p>
        </w:tc>
      </w:tr>
      <w:tr w:rsidR="00137197" w:rsidRPr="008B19E5" w14:paraId="3474D90E" w14:textId="77777777" w:rsidTr="00675EF8">
        <w:trPr>
          <w:trHeight w:val="288"/>
          <w:jc w:val="center"/>
        </w:trPr>
        <w:tc>
          <w:tcPr>
            <w:tcW w:w="4253" w:type="dxa"/>
            <w:shd w:val="clear" w:color="auto" w:fill="FFFFFF" w:themeFill="background1"/>
            <w:noWrap/>
            <w:hideMark/>
          </w:tcPr>
          <w:p w14:paraId="46006C70" w14:textId="07EC2721" w:rsidR="00137197" w:rsidRPr="008B19E5" w:rsidRDefault="00137197" w:rsidP="00137197">
            <w:pPr>
              <w:jc w:val="left"/>
              <w:rPr>
                <w:color w:val="000000"/>
                <w:sz w:val="22"/>
                <w:szCs w:val="22"/>
                <w:lang w:val="sr-Latn-RS" w:eastAsia="en-US"/>
              </w:rPr>
            </w:pPr>
            <w:r w:rsidRPr="009452AA">
              <w:t>Geolokacija</w:t>
            </w:r>
          </w:p>
        </w:tc>
        <w:tc>
          <w:tcPr>
            <w:tcW w:w="2551" w:type="dxa"/>
            <w:shd w:val="clear" w:color="auto" w:fill="FFFFFF" w:themeFill="background1"/>
            <w:noWrap/>
            <w:vAlign w:val="bottom"/>
            <w:hideMark/>
          </w:tcPr>
          <w:p w14:paraId="194CDADC" w14:textId="77777777" w:rsidR="00137197" w:rsidRPr="008B19E5" w:rsidRDefault="00137197" w:rsidP="00137197">
            <w:pPr>
              <w:jc w:val="right"/>
              <w:rPr>
                <w:color w:val="000000"/>
                <w:sz w:val="22"/>
                <w:szCs w:val="22"/>
                <w:lang w:val="sr-Latn-RS" w:eastAsia="en-US"/>
              </w:rPr>
            </w:pPr>
            <w:r w:rsidRPr="008B19E5">
              <w:rPr>
                <w:color w:val="000000"/>
                <w:sz w:val="22"/>
                <w:szCs w:val="22"/>
                <w:lang w:val="sr-Latn-RS" w:eastAsia="en-US"/>
              </w:rPr>
              <w:t>4</w:t>
            </w:r>
          </w:p>
        </w:tc>
      </w:tr>
      <w:tr w:rsidR="00137197" w:rsidRPr="008B19E5" w14:paraId="2D3512D6" w14:textId="77777777" w:rsidTr="00675EF8">
        <w:trPr>
          <w:trHeight w:val="288"/>
          <w:jc w:val="center"/>
        </w:trPr>
        <w:tc>
          <w:tcPr>
            <w:tcW w:w="4253" w:type="dxa"/>
            <w:shd w:val="clear" w:color="auto" w:fill="FFFFFF" w:themeFill="background1"/>
            <w:noWrap/>
            <w:hideMark/>
          </w:tcPr>
          <w:p w14:paraId="01B7AB3B" w14:textId="777C83D0" w:rsidR="00137197" w:rsidRPr="008B19E5" w:rsidRDefault="00137197" w:rsidP="00137197">
            <w:pPr>
              <w:jc w:val="left"/>
              <w:rPr>
                <w:color w:val="000000"/>
                <w:sz w:val="22"/>
                <w:szCs w:val="22"/>
                <w:lang w:val="sr-Latn-RS" w:eastAsia="en-US"/>
              </w:rPr>
            </w:pPr>
            <w:r w:rsidRPr="009452AA">
              <w:t>Detekcija objekata</w:t>
            </w:r>
          </w:p>
        </w:tc>
        <w:tc>
          <w:tcPr>
            <w:tcW w:w="2551" w:type="dxa"/>
            <w:shd w:val="clear" w:color="auto" w:fill="FFFFFF" w:themeFill="background1"/>
            <w:noWrap/>
            <w:vAlign w:val="bottom"/>
            <w:hideMark/>
          </w:tcPr>
          <w:p w14:paraId="7E30B24C" w14:textId="77777777" w:rsidR="00137197" w:rsidRPr="008B19E5" w:rsidRDefault="00137197" w:rsidP="00137197">
            <w:pPr>
              <w:jc w:val="right"/>
              <w:rPr>
                <w:color w:val="000000"/>
                <w:sz w:val="22"/>
                <w:szCs w:val="22"/>
                <w:lang w:val="sr-Latn-RS" w:eastAsia="en-US"/>
              </w:rPr>
            </w:pPr>
            <w:r w:rsidRPr="008B19E5">
              <w:rPr>
                <w:color w:val="000000"/>
                <w:sz w:val="22"/>
                <w:szCs w:val="22"/>
                <w:lang w:val="sr-Latn-RS" w:eastAsia="en-US"/>
              </w:rPr>
              <w:t>4</w:t>
            </w:r>
          </w:p>
        </w:tc>
      </w:tr>
      <w:tr w:rsidR="00137197" w:rsidRPr="008B19E5" w14:paraId="57216492" w14:textId="77777777" w:rsidTr="00675EF8">
        <w:trPr>
          <w:trHeight w:val="288"/>
          <w:jc w:val="center"/>
        </w:trPr>
        <w:tc>
          <w:tcPr>
            <w:tcW w:w="4253" w:type="dxa"/>
            <w:shd w:val="clear" w:color="auto" w:fill="FFFFFF" w:themeFill="background1"/>
            <w:noWrap/>
            <w:hideMark/>
          </w:tcPr>
          <w:p w14:paraId="682064A5" w14:textId="1560C950" w:rsidR="00137197" w:rsidRPr="008B19E5" w:rsidRDefault="00137197" w:rsidP="00137197">
            <w:pPr>
              <w:jc w:val="left"/>
              <w:rPr>
                <w:color w:val="000000"/>
                <w:sz w:val="22"/>
                <w:szCs w:val="22"/>
                <w:lang w:val="sr-Latn-RS" w:eastAsia="en-US"/>
              </w:rPr>
            </w:pPr>
            <w:r w:rsidRPr="009452AA">
              <w:t>Drumsk</w:t>
            </w:r>
            <w:r w:rsidR="00887DA4">
              <w:t>i</w:t>
            </w:r>
            <w:r w:rsidRPr="009452AA">
              <w:t xml:space="preserve"> saobraćaj</w:t>
            </w:r>
          </w:p>
        </w:tc>
        <w:tc>
          <w:tcPr>
            <w:tcW w:w="2551" w:type="dxa"/>
            <w:shd w:val="clear" w:color="auto" w:fill="FFFFFF" w:themeFill="background1"/>
            <w:noWrap/>
            <w:vAlign w:val="bottom"/>
            <w:hideMark/>
          </w:tcPr>
          <w:p w14:paraId="3DC20407" w14:textId="77777777" w:rsidR="00137197" w:rsidRPr="008B19E5" w:rsidRDefault="00137197" w:rsidP="00137197">
            <w:pPr>
              <w:jc w:val="right"/>
              <w:rPr>
                <w:color w:val="000000"/>
                <w:sz w:val="22"/>
                <w:szCs w:val="22"/>
                <w:lang w:val="sr-Latn-RS" w:eastAsia="en-US"/>
              </w:rPr>
            </w:pPr>
            <w:r w:rsidRPr="008B19E5">
              <w:rPr>
                <w:color w:val="000000"/>
                <w:sz w:val="22"/>
                <w:szCs w:val="22"/>
                <w:lang w:val="sr-Latn-RS" w:eastAsia="en-US"/>
              </w:rPr>
              <w:t>4</w:t>
            </w:r>
          </w:p>
        </w:tc>
      </w:tr>
      <w:tr w:rsidR="00137197" w:rsidRPr="008B19E5" w14:paraId="6FC12B16" w14:textId="77777777" w:rsidTr="00675EF8">
        <w:trPr>
          <w:trHeight w:val="288"/>
          <w:jc w:val="center"/>
        </w:trPr>
        <w:tc>
          <w:tcPr>
            <w:tcW w:w="4253" w:type="dxa"/>
            <w:shd w:val="clear" w:color="auto" w:fill="FFFFFF" w:themeFill="background1"/>
            <w:noWrap/>
            <w:hideMark/>
          </w:tcPr>
          <w:p w14:paraId="371C21B0" w14:textId="64832BA0" w:rsidR="00137197" w:rsidRPr="008B19E5" w:rsidRDefault="00137197" w:rsidP="00137197">
            <w:pPr>
              <w:jc w:val="left"/>
              <w:rPr>
                <w:color w:val="000000"/>
                <w:sz w:val="22"/>
                <w:szCs w:val="22"/>
                <w:lang w:val="sr-Latn-RS" w:eastAsia="en-US"/>
              </w:rPr>
            </w:pPr>
            <w:r w:rsidRPr="009452AA">
              <w:t>Pretraga i preporuka</w:t>
            </w:r>
          </w:p>
        </w:tc>
        <w:tc>
          <w:tcPr>
            <w:tcW w:w="2551" w:type="dxa"/>
            <w:shd w:val="clear" w:color="auto" w:fill="FFFFFF" w:themeFill="background1"/>
            <w:noWrap/>
            <w:vAlign w:val="bottom"/>
            <w:hideMark/>
          </w:tcPr>
          <w:p w14:paraId="4D451EF3" w14:textId="77777777" w:rsidR="00137197" w:rsidRPr="008B19E5" w:rsidRDefault="00137197" w:rsidP="00137197">
            <w:pPr>
              <w:jc w:val="right"/>
              <w:rPr>
                <w:color w:val="000000"/>
                <w:sz w:val="22"/>
                <w:szCs w:val="22"/>
                <w:lang w:val="sr-Latn-RS" w:eastAsia="en-US"/>
              </w:rPr>
            </w:pPr>
            <w:r w:rsidRPr="008B19E5">
              <w:rPr>
                <w:color w:val="000000"/>
                <w:sz w:val="22"/>
                <w:szCs w:val="22"/>
                <w:lang w:val="sr-Latn-RS" w:eastAsia="en-US"/>
              </w:rPr>
              <w:t>3</w:t>
            </w:r>
          </w:p>
        </w:tc>
      </w:tr>
      <w:tr w:rsidR="00137197" w:rsidRPr="008B19E5" w14:paraId="377770B2" w14:textId="77777777" w:rsidTr="00675EF8">
        <w:trPr>
          <w:trHeight w:val="288"/>
          <w:jc w:val="center"/>
        </w:trPr>
        <w:tc>
          <w:tcPr>
            <w:tcW w:w="4253" w:type="dxa"/>
            <w:shd w:val="clear" w:color="auto" w:fill="FFFFFF" w:themeFill="background1"/>
            <w:noWrap/>
            <w:hideMark/>
          </w:tcPr>
          <w:p w14:paraId="609EF0E3" w14:textId="4591E00D" w:rsidR="00137197" w:rsidRPr="008B19E5" w:rsidRDefault="00137197" w:rsidP="00137197">
            <w:pPr>
              <w:jc w:val="left"/>
              <w:rPr>
                <w:color w:val="000000"/>
                <w:sz w:val="22"/>
                <w:szCs w:val="22"/>
                <w:lang w:val="sr-Latn-RS" w:eastAsia="en-US"/>
              </w:rPr>
            </w:pPr>
            <w:r w:rsidRPr="009452AA">
              <w:t>Transport</w:t>
            </w:r>
          </w:p>
        </w:tc>
        <w:tc>
          <w:tcPr>
            <w:tcW w:w="2551" w:type="dxa"/>
            <w:shd w:val="clear" w:color="auto" w:fill="FFFFFF" w:themeFill="background1"/>
            <w:noWrap/>
            <w:vAlign w:val="bottom"/>
            <w:hideMark/>
          </w:tcPr>
          <w:p w14:paraId="4C8C2515" w14:textId="77777777" w:rsidR="00137197" w:rsidRPr="008B19E5" w:rsidRDefault="00137197" w:rsidP="00137197">
            <w:pPr>
              <w:jc w:val="right"/>
              <w:rPr>
                <w:color w:val="000000"/>
                <w:sz w:val="22"/>
                <w:szCs w:val="22"/>
                <w:lang w:val="sr-Latn-RS" w:eastAsia="en-US"/>
              </w:rPr>
            </w:pPr>
            <w:r w:rsidRPr="008B19E5">
              <w:rPr>
                <w:color w:val="000000"/>
                <w:sz w:val="22"/>
                <w:szCs w:val="22"/>
                <w:lang w:val="sr-Latn-RS" w:eastAsia="en-US"/>
              </w:rPr>
              <w:t>3</w:t>
            </w:r>
          </w:p>
        </w:tc>
      </w:tr>
      <w:tr w:rsidR="00137197" w:rsidRPr="008B19E5" w14:paraId="182D1E8E" w14:textId="77777777" w:rsidTr="00675EF8">
        <w:trPr>
          <w:trHeight w:val="288"/>
          <w:jc w:val="center"/>
        </w:trPr>
        <w:tc>
          <w:tcPr>
            <w:tcW w:w="4253" w:type="dxa"/>
            <w:shd w:val="clear" w:color="auto" w:fill="FFFFFF" w:themeFill="background1"/>
            <w:noWrap/>
            <w:hideMark/>
          </w:tcPr>
          <w:p w14:paraId="7C2B1CE0" w14:textId="10F8E16A" w:rsidR="00137197" w:rsidRPr="008B19E5" w:rsidRDefault="00137197" w:rsidP="00137197">
            <w:pPr>
              <w:jc w:val="left"/>
              <w:rPr>
                <w:color w:val="000000"/>
                <w:sz w:val="22"/>
                <w:szCs w:val="22"/>
                <w:lang w:val="sr-Latn-RS" w:eastAsia="en-US"/>
              </w:rPr>
            </w:pPr>
            <w:r w:rsidRPr="009452AA">
              <w:t>Vazduhoplovstvo i okeanski transport</w:t>
            </w:r>
          </w:p>
        </w:tc>
        <w:tc>
          <w:tcPr>
            <w:tcW w:w="2551" w:type="dxa"/>
            <w:shd w:val="clear" w:color="auto" w:fill="FFFFFF" w:themeFill="background1"/>
            <w:noWrap/>
            <w:vAlign w:val="bottom"/>
            <w:hideMark/>
          </w:tcPr>
          <w:p w14:paraId="1CFFB0C4" w14:textId="77777777" w:rsidR="00137197" w:rsidRPr="008B19E5" w:rsidRDefault="00137197" w:rsidP="00137197">
            <w:pPr>
              <w:jc w:val="right"/>
              <w:rPr>
                <w:color w:val="000000"/>
                <w:sz w:val="22"/>
                <w:szCs w:val="22"/>
                <w:lang w:val="sr-Latn-RS" w:eastAsia="en-US"/>
              </w:rPr>
            </w:pPr>
            <w:r w:rsidRPr="008B19E5">
              <w:rPr>
                <w:color w:val="000000"/>
                <w:sz w:val="22"/>
                <w:szCs w:val="22"/>
                <w:lang w:val="sr-Latn-RS" w:eastAsia="en-US"/>
              </w:rPr>
              <w:t>2</w:t>
            </w:r>
          </w:p>
        </w:tc>
      </w:tr>
      <w:tr w:rsidR="00137197" w:rsidRPr="008B19E5" w14:paraId="2174C46E" w14:textId="77777777" w:rsidTr="00675EF8">
        <w:trPr>
          <w:trHeight w:val="288"/>
          <w:jc w:val="center"/>
        </w:trPr>
        <w:tc>
          <w:tcPr>
            <w:tcW w:w="4253" w:type="dxa"/>
            <w:shd w:val="clear" w:color="auto" w:fill="FFFFFF" w:themeFill="background1"/>
            <w:noWrap/>
            <w:hideMark/>
          </w:tcPr>
          <w:p w14:paraId="15F9EEC7" w14:textId="23BF7924" w:rsidR="00137197" w:rsidRPr="008B19E5" w:rsidRDefault="00137197" w:rsidP="00137197">
            <w:pPr>
              <w:jc w:val="left"/>
              <w:rPr>
                <w:color w:val="000000"/>
                <w:sz w:val="22"/>
                <w:szCs w:val="22"/>
                <w:lang w:val="sr-Latn-RS" w:eastAsia="en-US"/>
              </w:rPr>
            </w:pPr>
            <w:r w:rsidRPr="009452AA">
              <w:lastRenderedPageBreak/>
              <w:t>Biblioteka</w:t>
            </w:r>
          </w:p>
        </w:tc>
        <w:tc>
          <w:tcPr>
            <w:tcW w:w="2551" w:type="dxa"/>
            <w:shd w:val="clear" w:color="auto" w:fill="FFFFFF" w:themeFill="background1"/>
            <w:noWrap/>
            <w:vAlign w:val="bottom"/>
            <w:hideMark/>
          </w:tcPr>
          <w:p w14:paraId="3049FCD2" w14:textId="77777777" w:rsidR="00137197" w:rsidRPr="008B19E5" w:rsidRDefault="00137197" w:rsidP="00137197">
            <w:pPr>
              <w:jc w:val="right"/>
              <w:rPr>
                <w:color w:val="000000"/>
                <w:sz w:val="22"/>
                <w:szCs w:val="22"/>
                <w:lang w:val="sr-Latn-RS" w:eastAsia="en-US"/>
              </w:rPr>
            </w:pPr>
            <w:r w:rsidRPr="008B19E5">
              <w:rPr>
                <w:color w:val="000000"/>
                <w:sz w:val="22"/>
                <w:szCs w:val="22"/>
                <w:lang w:val="sr-Latn-RS" w:eastAsia="en-US"/>
              </w:rPr>
              <w:t>2</w:t>
            </w:r>
          </w:p>
        </w:tc>
      </w:tr>
      <w:tr w:rsidR="00887DA4" w:rsidRPr="008B19E5" w14:paraId="00F2E4B3" w14:textId="77777777" w:rsidTr="00802C38">
        <w:trPr>
          <w:trHeight w:val="288"/>
          <w:jc w:val="center"/>
        </w:trPr>
        <w:tc>
          <w:tcPr>
            <w:tcW w:w="4253" w:type="dxa"/>
            <w:shd w:val="clear" w:color="auto" w:fill="FFFFFF" w:themeFill="background1"/>
            <w:noWrap/>
            <w:hideMark/>
          </w:tcPr>
          <w:p w14:paraId="17A07606" w14:textId="0419171E" w:rsidR="00887DA4" w:rsidRPr="008B19E5" w:rsidRDefault="00887DA4" w:rsidP="00887DA4">
            <w:pPr>
              <w:jc w:val="left"/>
              <w:rPr>
                <w:color w:val="000000"/>
                <w:sz w:val="22"/>
                <w:szCs w:val="22"/>
                <w:lang w:val="sr-Latn-RS" w:eastAsia="en-US"/>
              </w:rPr>
            </w:pPr>
            <w:r>
              <w:t>V</w:t>
            </w:r>
            <w:r w:rsidRPr="00FB7222">
              <w:t>ojska</w:t>
            </w:r>
          </w:p>
        </w:tc>
        <w:tc>
          <w:tcPr>
            <w:tcW w:w="2551" w:type="dxa"/>
            <w:shd w:val="clear" w:color="auto" w:fill="FFFFFF" w:themeFill="background1"/>
            <w:noWrap/>
            <w:vAlign w:val="bottom"/>
            <w:hideMark/>
          </w:tcPr>
          <w:p w14:paraId="01DC714A" w14:textId="77777777" w:rsidR="00887DA4" w:rsidRPr="008B19E5" w:rsidRDefault="00887DA4" w:rsidP="00887DA4">
            <w:pPr>
              <w:jc w:val="right"/>
              <w:rPr>
                <w:color w:val="000000"/>
                <w:sz w:val="22"/>
                <w:szCs w:val="22"/>
                <w:lang w:val="sr-Latn-RS" w:eastAsia="en-US"/>
              </w:rPr>
            </w:pPr>
            <w:r w:rsidRPr="008B19E5">
              <w:rPr>
                <w:color w:val="000000"/>
                <w:sz w:val="22"/>
                <w:szCs w:val="22"/>
                <w:lang w:val="sr-Latn-RS" w:eastAsia="en-US"/>
              </w:rPr>
              <w:t>1</w:t>
            </w:r>
          </w:p>
        </w:tc>
      </w:tr>
      <w:tr w:rsidR="00887DA4" w:rsidRPr="008B19E5" w14:paraId="3281534C" w14:textId="77777777" w:rsidTr="00802C38">
        <w:trPr>
          <w:trHeight w:val="288"/>
          <w:jc w:val="center"/>
        </w:trPr>
        <w:tc>
          <w:tcPr>
            <w:tcW w:w="4253" w:type="dxa"/>
            <w:shd w:val="clear" w:color="auto" w:fill="FFFFFF" w:themeFill="background1"/>
            <w:noWrap/>
            <w:hideMark/>
          </w:tcPr>
          <w:p w14:paraId="013C5F15" w14:textId="3C06C589" w:rsidR="00887DA4" w:rsidRPr="008B19E5" w:rsidRDefault="00887DA4" w:rsidP="00887DA4">
            <w:pPr>
              <w:jc w:val="left"/>
              <w:rPr>
                <w:color w:val="000000"/>
                <w:sz w:val="22"/>
                <w:szCs w:val="22"/>
                <w:lang w:val="sr-Latn-RS" w:eastAsia="en-US"/>
              </w:rPr>
            </w:pPr>
            <w:r w:rsidRPr="00FB7222">
              <w:t>Analitika društvenih mreža</w:t>
            </w:r>
          </w:p>
        </w:tc>
        <w:tc>
          <w:tcPr>
            <w:tcW w:w="2551" w:type="dxa"/>
            <w:shd w:val="clear" w:color="auto" w:fill="FFFFFF" w:themeFill="background1"/>
            <w:noWrap/>
            <w:vAlign w:val="bottom"/>
            <w:hideMark/>
          </w:tcPr>
          <w:p w14:paraId="041847A6" w14:textId="77777777" w:rsidR="00887DA4" w:rsidRPr="008B19E5" w:rsidRDefault="00887DA4" w:rsidP="00887DA4">
            <w:pPr>
              <w:jc w:val="right"/>
              <w:rPr>
                <w:color w:val="000000"/>
                <w:sz w:val="22"/>
                <w:szCs w:val="22"/>
                <w:lang w:val="sr-Latn-RS" w:eastAsia="en-US"/>
              </w:rPr>
            </w:pPr>
            <w:r w:rsidRPr="008B19E5">
              <w:rPr>
                <w:color w:val="000000"/>
                <w:sz w:val="22"/>
                <w:szCs w:val="22"/>
                <w:lang w:val="sr-Latn-RS" w:eastAsia="en-US"/>
              </w:rPr>
              <w:t>1</w:t>
            </w:r>
          </w:p>
        </w:tc>
      </w:tr>
    </w:tbl>
    <w:p w14:paraId="26656C26" w14:textId="77777777" w:rsidR="00BE2A27" w:rsidRDefault="00BE2A27" w:rsidP="00BE2A27">
      <w:pPr>
        <w:rPr>
          <w:lang w:val="sr-Latn-RS"/>
        </w:rPr>
      </w:pPr>
    </w:p>
    <w:p w14:paraId="4D0E9DCA" w14:textId="77777777" w:rsidR="001270A2" w:rsidRPr="008B19E5" w:rsidRDefault="001270A2" w:rsidP="00BE2A27">
      <w:pPr>
        <w:rPr>
          <w:lang w:val="sr-Latn-RS"/>
        </w:rPr>
      </w:pPr>
    </w:p>
    <w:p w14:paraId="44D6D753" w14:textId="77777777" w:rsidR="002B0C4A" w:rsidRDefault="002B0C4A" w:rsidP="002B0C4A">
      <w:pPr>
        <w:rPr>
          <w:b/>
          <w:bCs/>
          <w:lang w:val="sr-Latn-RS"/>
        </w:rPr>
      </w:pPr>
      <w:r w:rsidRPr="002B0C4A">
        <w:rPr>
          <w:b/>
          <w:bCs/>
          <w:lang w:val="sr-Latn-RS"/>
        </w:rPr>
        <w:t>Opis podataka:</w:t>
      </w:r>
    </w:p>
    <w:p w14:paraId="3EF9A387" w14:textId="77777777" w:rsidR="00C2593C" w:rsidRPr="002B0C4A" w:rsidRDefault="00C2593C" w:rsidP="002B0C4A">
      <w:pPr>
        <w:rPr>
          <w:b/>
          <w:bCs/>
          <w:lang w:val="sr-Latn-RS"/>
        </w:rPr>
      </w:pPr>
    </w:p>
    <w:p w14:paraId="010F5CFA" w14:textId="6EF6DBE6" w:rsidR="002B0C4A" w:rsidRPr="002B0C4A" w:rsidRDefault="002B0C4A" w:rsidP="002B0C4A">
      <w:pPr>
        <w:rPr>
          <w:lang w:val="sr-Latn-RS"/>
        </w:rPr>
      </w:pPr>
      <w:r w:rsidRPr="002B0C4A">
        <w:rPr>
          <w:lang w:val="sr-Latn-RS"/>
        </w:rPr>
        <w:t xml:space="preserve">Podaci iz </w:t>
      </w:r>
      <w:r>
        <w:rPr>
          <w:lang w:val="sr-Latn-RS"/>
        </w:rPr>
        <w:t>T</w:t>
      </w:r>
      <w:r w:rsidRPr="002B0C4A">
        <w:rPr>
          <w:lang w:val="sr-Latn-RS"/>
        </w:rPr>
        <w:t xml:space="preserve">abele 3 pokazuju da je najveći broj projekata iz oblasti zdravstvene zaštite – čak 47 projekata (16,85%). Slede Ekologija sa 26 </w:t>
      </w:r>
      <w:r>
        <w:rPr>
          <w:lang w:val="sr-Latn-RS"/>
        </w:rPr>
        <w:t>realnih</w:t>
      </w:r>
      <w:r w:rsidRPr="002B0C4A">
        <w:rPr>
          <w:lang w:val="sr-Latn-RS"/>
        </w:rPr>
        <w:t xml:space="preserve"> slučajeva (9,32%), </w:t>
      </w:r>
      <w:r w:rsidRPr="008B19E5">
        <w:rPr>
          <w:lang w:val="sr-Latn-RS"/>
        </w:rPr>
        <w:t>Cyber</w:t>
      </w:r>
      <w:r w:rsidRPr="002B0C4A">
        <w:rPr>
          <w:lang w:val="sr-Latn-RS"/>
        </w:rPr>
        <w:t xml:space="preserve"> bezbednost sa 24 slučaja (8,6%), Proizvodnja sa 20 stvarnih slučajeva (7,17%). Ostale oblasti primene su </w:t>
      </w:r>
      <w:r>
        <w:rPr>
          <w:lang w:val="sr-Latn-RS"/>
        </w:rPr>
        <w:t>O</w:t>
      </w:r>
      <w:r w:rsidRPr="002B0C4A">
        <w:rPr>
          <w:lang w:val="sr-Latn-RS"/>
        </w:rPr>
        <w:t xml:space="preserve">brada podataka – 14 (5,02%), Robotika – 13 </w:t>
      </w:r>
      <w:r>
        <w:rPr>
          <w:lang w:val="sr-Latn-RS"/>
        </w:rPr>
        <w:t>realnih</w:t>
      </w:r>
      <w:r w:rsidRPr="002B0C4A">
        <w:rPr>
          <w:lang w:val="sr-Latn-RS"/>
        </w:rPr>
        <w:t xml:space="preserve"> slučajeva (4,66%), Finansije – 11 realnih slučajeva (3,94%).</w:t>
      </w:r>
    </w:p>
    <w:p w14:paraId="456EA3C8" w14:textId="770C35B4" w:rsidR="002B0C4A" w:rsidRPr="002B0C4A" w:rsidRDefault="002B0C4A" w:rsidP="002B0C4A">
      <w:pPr>
        <w:rPr>
          <w:lang w:val="sr-Latn-RS"/>
        </w:rPr>
      </w:pPr>
      <w:r w:rsidRPr="002B0C4A">
        <w:rPr>
          <w:lang w:val="sr-Latn-RS"/>
        </w:rPr>
        <w:t xml:space="preserve">Sfere u kojima je opisano manje od 5 </w:t>
      </w:r>
      <w:r>
        <w:rPr>
          <w:lang w:val="sr-Latn-RS"/>
        </w:rPr>
        <w:t>realnih</w:t>
      </w:r>
      <w:r w:rsidRPr="002B0C4A">
        <w:rPr>
          <w:lang w:val="sr-Latn-RS"/>
        </w:rPr>
        <w:t xml:space="preserve"> slučajeva objedinjene su u „Ostalo“ i predstavljaju ukupno 9 sfera sa ukupno 24 opisana </w:t>
      </w:r>
      <w:r>
        <w:rPr>
          <w:lang w:val="sr-Latn-RS"/>
        </w:rPr>
        <w:t>realna</w:t>
      </w:r>
      <w:r w:rsidRPr="002B0C4A">
        <w:rPr>
          <w:lang w:val="sr-Latn-RS"/>
        </w:rPr>
        <w:t xml:space="preserve"> slučaja. Ovo uključuje </w:t>
      </w:r>
      <w:r>
        <w:rPr>
          <w:lang w:val="sr-Latn-RS"/>
        </w:rPr>
        <w:t>G</w:t>
      </w:r>
      <w:r w:rsidRPr="002B0C4A">
        <w:rPr>
          <w:lang w:val="sr-Latn-RS"/>
        </w:rPr>
        <w:t xml:space="preserve">eolokaciju, </w:t>
      </w:r>
      <w:r w:rsidRPr="009452AA">
        <w:t>Detekcij</w:t>
      </w:r>
      <w:r>
        <w:t>u</w:t>
      </w:r>
      <w:r w:rsidRPr="002B0C4A">
        <w:rPr>
          <w:lang w:val="sr-Latn-RS"/>
        </w:rPr>
        <w:t xml:space="preserve"> objekata, </w:t>
      </w:r>
      <w:r>
        <w:rPr>
          <w:lang w:val="sr-Latn-RS"/>
        </w:rPr>
        <w:t>D</w:t>
      </w:r>
      <w:r w:rsidRPr="002B0C4A">
        <w:rPr>
          <w:lang w:val="sr-Latn-RS"/>
        </w:rPr>
        <w:t xml:space="preserve">rumski saobraćaj, </w:t>
      </w:r>
      <w:r>
        <w:rPr>
          <w:lang w:val="sr-Latn-RS"/>
        </w:rPr>
        <w:t>P</w:t>
      </w:r>
      <w:r w:rsidRPr="002B0C4A">
        <w:rPr>
          <w:lang w:val="sr-Latn-RS"/>
        </w:rPr>
        <w:t xml:space="preserve">retragu i preporuke, </w:t>
      </w:r>
      <w:r>
        <w:rPr>
          <w:lang w:val="sr-Latn-RS"/>
        </w:rPr>
        <w:t>T</w:t>
      </w:r>
      <w:r w:rsidRPr="002B0C4A">
        <w:rPr>
          <w:lang w:val="sr-Latn-RS"/>
        </w:rPr>
        <w:t xml:space="preserve">ransport, </w:t>
      </w:r>
      <w:r w:rsidRPr="009452AA">
        <w:t>Vazduhoplovstvo i okeanski transport</w:t>
      </w:r>
      <w:r w:rsidRPr="002B0C4A">
        <w:rPr>
          <w:lang w:val="sr-Latn-RS"/>
        </w:rPr>
        <w:t xml:space="preserve">, </w:t>
      </w:r>
      <w:r>
        <w:rPr>
          <w:lang w:val="sr-Latn-RS"/>
        </w:rPr>
        <w:t>B</w:t>
      </w:r>
      <w:r w:rsidRPr="002B0C4A">
        <w:rPr>
          <w:lang w:val="sr-Latn-RS"/>
        </w:rPr>
        <w:t>ibliotek</w:t>
      </w:r>
      <w:r>
        <w:rPr>
          <w:lang w:val="sr-Latn-RS"/>
        </w:rPr>
        <w:t>arstvo</w:t>
      </w:r>
      <w:r w:rsidRPr="002B0C4A">
        <w:rPr>
          <w:lang w:val="sr-Latn-RS"/>
        </w:rPr>
        <w:t xml:space="preserve">, </w:t>
      </w:r>
      <w:r>
        <w:rPr>
          <w:lang w:val="sr-Latn-RS"/>
        </w:rPr>
        <w:t>V</w:t>
      </w:r>
      <w:r w:rsidRPr="002B0C4A">
        <w:rPr>
          <w:lang w:val="sr-Latn-RS"/>
        </w:rPr>
        <w:t xml:space="preserve">ojsku i </w:t>
      </w:r>
      <w:r>
        <w:rPr>
          <w:lang w:val="sr-Latn-RS"/>
        </w:rPr>
        <w:t>A</w:t>
      </w:r>
      <w:r w:rsidRPr="002B0C4A">
        <w:rPr>
          <w:lang w:val="sr-Latn-RS"/>
        </w:rPr>
        <w:t>nalizu društvenih mreža.</w:t>
      </w:r>
    </w:p>
    <w:p w14:paraId="26D52A55" w14:textId="77777777" w:rsidR="002B0C4A" w:rsidRPr="002B0C4A" w:rsidRDefault="002B0C4A" w:rsidP="002B0C4A">
      <w:pPr>
        <w:rPr>
          <w:lang w:val="sr-Latn-RS"/>
        </w:rPr>
      </w:pPr>
    </w:p>
    <w:p w14:paraId="0487F38F" w14:textId="1BEDE99E" w:rsidR="009544B1" w:rsidRPr="008B19E5" w:rsidRDefault="002B0C4A" w:rsidP="002B0C4A">
      <w:pPr>
        <w:rPr>
          <w:lang w:val="sr-Latn-RS"/>
        </w:rPr>
      </w:pPr>
      <w:r w:rsidRPr="002B0C4A">
        <w:rPr>
          <w:lang w:val="sr-Latn-RS"/>
        </w:rPr>
        <w:t xml:space="preserve">Na osnovu podataka iz </w:t>
      </w:r>
      <w:r>
        <w:rPr>
          <w:lang w:val="sr-Latn-RS"/>
        </w:rPr>
        <w:t>T</w:t>
      </w:r>
      <w:r w:rsidRPr="002B0C4A">
        <w:rPr>
          <w:lang w:val="sr-Latn-RS"/>
        </w:rPr>
        <w:t>abele 3</w:t>
      </w:r>
      <w:r>
        <w:rPr>
          <w:lang w:val="sr-Latn-RS"/>
        </w:rPr>
        <w:t>,</w:t>
      </w:r>
      <w:r w:rsidRPr="002B0C4A">
        <w:rPr>
          <w:lang w:val="sr-Latn-RS"/>
        </w:rPr>
        <w:t xml:space="preserve"> urađena je unakrsna analiza kojom se prati distribucija opisanih stvarnih slučajeva sa primenom </w:t>
      </w:r>
      <w:r w:rsidRPr="008B19E5">
        <w:rPr>
          <w:lang w:val="sr-Latn-RS"/>
        </w:rPr>
        <w:t xml:space="preserve">ML/AI </w:t>
      </w:r>
      <w:r w:rsidRPr="002B0C4A">
        <w:rPr>
          <w:lang w:val="sr-Latn-RS"/>
        </w:rPr>
        <w:t xml:space="preserve">u odnosu na njihovu pripadnost Evropskoj uniji. Podaci su </w:t>
      </w:r>
      <w:r>
        <w:rPr>
          <w:lang w:val="sr-Latn-RS"/>
        </w:rPr>
        <w:t>prikayani</w:t>
      </w:r>
      <w:r w:rsidRPr="002B0C4A">
        <w:rPr>
          <w:lang w:val="sr-Latn-RS"/>
        </w:rPr>
        <w:t xml:space="preserve"> u </w:t>
      </w:r>
      <w:r>
        <w:rPr>
          <w:lang w:val="sr-Latn-RS"/>
        </w:rPr>
        <w:t>T</w:t>
      </w:r>
      <w:r w:rsidRPr="002B0C4A">
        <w:rPr>
          <w:lang w:val="sr-Latn-RS"/>
        </w:rPr>
        <w:t>abel</w:t>
      </w:r>
      <w:r>
        <w:rPr>
          <w:lang w:val="sr-Latn-RS"/>
        </w:rPr>
        <w:t>i</w:t>
      </w:r>
      <w:r w:rsidRPr="002B0C4A">
        <w:rPr>
          <w:lang w:val="sr-Latn-RS"/>
        </w:rPr>
        <w:t xml:space="preserve"> 4 i vizuelizovani na </w:t>
      </w:r>
      <w:r>
        <w:rPr>
          <w:lang w:val="sr-Latn-RS"/>
        </w:rPr>
        <w:t>S</w:t>
      </w:r>
      <w:r w:rsidRPr="002B0C4A">
        <w:rPr>
          <w:lang w:val="sr-Latn-RS"/>
        </w:rPr>
        <w:t>l. 5.</w:t>
      </w:r>
    </w:p>
    <w:p w14:paraId="19166A3A" w14:textId="77777777" w:rsidR="00D64A6F" w:rsidRPr="008B19E5" w:rsidRDefault="00D64A6F" w:rsidP="00B75005">
      <w:pPr>
        <w:rPr>
          <w:lang w:val="sr-Latn-RS"/>
        </w:rPr>
      </w:pPr>
    </w:p>
    <w:p w14:paraId="217241D4" w14:textId="77777777" w:rsidR="00DE184E" w:rsidRDefault="00DE184E" w:rsidP="00726AD3">
      <w:pPr>
        <w:jc w:val="center"/>
        <w:rPr>
          <w:lang w:val="sr-Latn-RS"/>
        </w:rPr>
      </w:pPr>
    </w:p>
    <w:p w14:paraId="26714D05" w14:textId="42C26450" w:rsidR="00726AD3" w:rsidRDefault="00726AD3" w:rsidP="00726AD3">
      <w:pPr>
        <w:jc w:val="center"/>
        <w:rPr>
          <w:lang w:val="sr-Latn-RS"/>
        </w:rPr>
      </w:pPr>
      <w:r w:rsidRPr="008B19E5">
        <w:rPr>
          <w:lang w:val="sr-Latn-RS"/>
        </w:rPr>
        <w:t>Tab</w:t>
      </w:r>
      <w:r w:rsidR="00DE184E">
        <w:rPr>
          <w:lang w:val="sr-Latn-RS"/>
        </w:rPr>
        <w:t>e</w:t>
      </w:r>
      <w:r w:rsidRPr="008B19E5">
        <w:rPr>
          <w:lang w:val="sr-Latn-RS"/>
        </w:rPr>
        <w:t>l</w:t>
      </w:r>
      <w:r w:rsidR="00DE184E">
        <w:rPr>
          <w:lang w:val="sr-Latn-RS"/>
        </w:rPr>
        <w:t>a</w:t>
      </w:r>
      <w:r w:rsidRPr="008B19E5">
        <w:rPr>
          <w:lang w:val="sr-Latn-RS"/>
        </w:rPr>
        <w:t xml:space="preserve"> 4. </w:t>
      </w:r>
      <w:r w:rsidR="00DE184E" w:rsidRPr="00DE184E">
        <w:rPr>
          <w:lang w:val="sr-Latn-RS"/>
        </w:rPr>
        <w:t>Unakrsna analiza pronađenih projekata koji koriste ML/AI prema njihovoj pripadnosti Evropskoj uniji</w:t>
      </w:r>
    </w:p>
    <w:p w14:paraId="10F4A40D" w14:textId="77777777" w:rsidR="00C2593C" w:rsidRPr="008B19E5" w:rsidRDefault="00C2593C" w:rsidP="00726AD3">
      <w:pPr>
        <w:jc w:val="center"/>
        <w:rPr>
          <w:lang w:val="sr-Latn-RS"/>
        </w:rPr>
      </w:pPr>
    </w:p>
    <w:tbl>
      <w:tblPr>
        <w:tblW w:w="67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08"/>
        <w:gridCol w:w="1146"/>
        <w:gridCol w:w="708"/>
        <w:gridCol w:w="805"/>
        <w:gridCol w:w="1000"/>
        <w:gridCol w:w="1029"/>
      </w:tblGrid>
      <w:tr w:rsidR="00C2593C" w:rsidRPr="008B19E5" w14:paraId="0248C08A" w14:textId="77777777" w:rsidTr="00067F1C">
        <w:trPr>
          <w:trHeight w:val="294"/>
        </w:trPr>
        <w:tc>
          <w:tcPr>
            <w:tcW w:w="2108" w:type="dxa"/>
            <w:vMerge w:val="restart"/>
            <w:shd w:val="clear" w:color="auto" w:fill="F2F2F2" w:themeFill="background1" w:themeFillShade="F2"/>
            <w:noWrap/>
            <w:hideMark/>
          </w:tcPr>
          <w:p w14:paraId="5F792AB9" w14:textId="77777777" w:rsidR="00C2593C" w:rsidRPr="008B19E5" w:rsidRDefault="00C2593C" w:rsidP="00C2593C">
            <w:pPr>
              <w:jc w:val="left"/>
              <w:rPr>
                <w:szCs w:val="20"/>
                <w:lang w:val="sr-Latn-RS" w:eastAsia="en-US"/>
              </w:rPr>
            </w:pPr>
            <w:r w:rsidRPr="006E6DA8">
              <w:t>Oblasti primene ML/AI projekata</w:t>
            </w:r>
          </w:p>
          <w:p w14:paraId="365CA519" w14:textId="626F360B" w:rsidR="00C2593C" w:rsidRPr="008B19E5" w:rsidRDefault="00C2593C" w:rsidP="00C2593C">
            <w:pPr>
              <w:jc w:val="left"/>
              <w:rPr>
                <w:szCs w:val="20"/>
                <w:lang w:val="sr-Latn-RS" w:eastAsia="en-US"/>
              </w:rPr>
            </w:pPr>
          </w:p>
        </w:tc>
        <w:tc>
          <w:tcPr>
            <w:tcW w:w="3659" w:type="dxa"/>
            <w:gridSpan w:val="4"/>
            <w:shd w:val="clear" w:color="auto" w:fill="F2F2F2" w:themeFill="background1" w:themeFillShade="F2"/>
            <w:noWrap/>
            <w:vAlign w:val="center"/>
            <w:hideMark/>
          </w:tcPr>
          <w:p w14:paraId="1B368FD8" w14:textId="77777777" w:rsidR="00C2593C" w:rsidRPr="008B19E5" w:rsidRDefault="00C2593C" w:rsidP="00C2593C">
            <w:pPr>
              <w:jc w:val="center"/>
              <w:rPr>
                <w:szCs w:val="20"/>
                <w:lang w:val="sr-Latn-RS" w:eastAsia="en-US"/>
              </w:rPr>
            </w:pPr>
            <w:r w:rsidRPr="008B19E5">
              <w:rPr>
                <w:szCs w:val="20"/>
                <w:lang w:val="sr-Latn-RS" w:eastAsia="en-US"/>
              </w:rPr>
              <w:t>Страни </w:t>
            </w:r>
          </w:p>
        </w:tc>
        <w:tc>
          <w:tcPr>
            <w:tcW w:w="1029" w:type="dxa"/>
            <w:vMerge w:val="restart"/>
            <w:shd w:val="clear" w:color="auto" w:fill="F2F2F2" w:themeFill="background1" w:themeFillShade="F2"/>
            <w:vAlign w:val="bottom"/>
            <w:hideMark/>
          </w:tcPr>
          <w:p w14:paraId="17390A31" w14:textId="21ED8624" w:rsidR="00C2593C" w:rsidRPr="008B19E5" w:rsidRDefault="00C2593C" w:rsidP="00C2593C">
            <w:pPr>
              <w:jc w:val="right"/>
              <w:rPr>
                <w:b/>
                <w:bCs/>
                <w:color w:val="000000"/>
                <w:sz w:val="18"/>
                <w:szCs w:val="18"/>
                <w:lang w:val="sr-Latn-RS" w:eastAsia="en-US"/>
              </w:rPr>
            </w:pPr>
            <w:r>
              <w:rPr>
                <w:b/>
                <w:bCs/>
                <w:color w:val="000000"/>
                <w:sz w:val="18"/>
                <w:szCs w:val="18"/>
                <w:lang w:val="sr-Latn-RS" w:eastAsia="en-US"/>
              </w:rPr>
              <w:t>Ukupno</w:t>
            </w:r>
          </w:p>
        </w:tc>
      </w:tr>
      <w:tr w:rsidR="00C2593C" w:rsidRPr="008B19E5" w14:paraId="477E2CC0" w14:textId="77777777" w:rsidTr="00067F1C">
        <w:trPr>
          <w:trHeight w:val="294"/>
        </w:trPr>
        <w:tc>
          <w:tcPr>
            <w:tcW w:w="2108" w:type="dxa"/>
            <w:vMerge/>
            <w:shd w:val="clear" w:color="auto" w:fill="F2F2F2" w:themeFill="background1" w:themeFillShade="F2"/>
            <w:noWrap/>
            <w:hideMark/>
          </w:tcPr>
          <w:p w14:paraId="3C0F0D3B" w14:textId="77777777" w:rsidR="00C2593C" w:rsidRPr="008B19E5" w:rsidRDefault="00C2593C" w:rsidP="00C2593C">
            <w:pPr>
              <w:jc w:val="left"/>
              <w:rPr>
                <w:szCs w:val="20"/>
                <w:lang w:val="sr-Latn-RS" w:eastAsia="en-US"/>
              </w:rPr>
            </w:pPr>
          </w:p>
        </w:tc>
        <w:tc>
          <w:tcPr>
            <w:tcW w:w="1146" w:type="dxa"/>
            <w:shd w:val="clear" w:color="auto" w:fill="F2F2F2" w:themeFill="background1" w:themeFillShade="F2"/>
            <w:vAlign w:val="bottom"/>
            <w:hideMark/>
          </w:tcPr>
          <w:p w14:paraId="287B5286" w14:textId="5C9F649F" w:rsidR="00C2593C" w:rsidRPr="008B19E5" w:rsidRDefault="00C2593C" w:rsidP="00C2593C">
            <w:pPr>
              <w:jc w:val="center"/>
              <w:rPr>
                <w:color w:val="000000"/>
                <w:sz w:val="18"/>
                <w:szCs w:val="18"/>
                <w:lang w:val="sr-Latn-RS" w:eastAsia="en-US"/>
              </w:rPr>
            </w:pPr>
            <w:r>
              <w:rPr>
                <w:color w:val="000000"/>
                <w:sz w:val="18"/>
                <w:szCs w:val="18"/>
                <w:lang w:val="sr-Latn-RS" w:eastAsia="en-US"/>
              </w:rPr>
              <w:t>Saradnja</w:t>
            </w:r>
          </w:p>
        </w:tc>
        <w:tc>
          <w:tcPr>
            <w:tcW w:w="708" w:type="dxa"/>
            <w:shd w:val="clear" w:color="auto" w:fill="F2F2F2" w:themeFill="background1" w:themeFillShade="F2"/>
            <w:vAlign w:val="bottom"/>
            <w:hideMark/>
          </w:tcPr>
          <w:p w14:paraId="1E19B11A" w14:textId="77777777" w:rsidR="00C2593C" w:rsidRPr="008B19E5" w:rsidRDefault="00C2593C" w:rsidP="00C2593C">
            <w:pPr>
              <w:jc w:val="center"/>
              <w:rPr>
                <w:color w:val="000000"/>
                <w:sz w:val="18"/>
                <w:szCs w:val="18"/>
                <w:lang w:val="sr-Latn-RS" w:eastAsia="en-US"/>
              </w:rPr>
            </w:pPr>
            <w:r w:rsidRPr="008B19E5">
              <w:rPr>
                <w:color w:val="000000"/>
                <w:sz w:val="18"/>
                <w:szCs w:val="18"/>
                <w:lang w:val="sr-Latn-RS" w:eastAsia="en-US"/>
              </w:rPr>
              <w:t>EU</w:t>
            </w:r>
          </w:p>
        </w:tc>
        <w:tc>
          <w:tcPr>
            <w:tcW w:w="805" w:type="dxa"/>
            <w:shd w:val="clear" w:color="auto" w:fill="F2F2F2" w:themeFill="background1" w:themeFillShade="F2"/>
            <w:vAlign w:val="bottom"/>
            <w:hideMark/>
          </w:tcPr>
          <w:p w14:paraId="5AAC04CA" w14:textId="77777777" w:rsidR="00C2593C" w:rsidRPr="008B19E5" w:rsidRDefault="00C2593C" w:rsidP="00C2593C">
            <w:pPr>
              <w:jc w:val="center"/>
              <w:rPr>
                <w:color w:val="000000"/>
                <w:sz w:val="18"/>
                <w:szCs w:val="18"/>
                <w:lang w:val="sr-Latn-RS" w:eastAsia="en-US"/>
              </w:rPr>
            </w:pPr>
            <w:r w:rsidRPr="008B19E5">
              <w:rPr>
                <w:color w:val="000000"/>
                <w:sz w:val="18"/>
                <w:szCs w:val="18"/>
                <w:lang w:val="sr-Latn-RS" w:eastAsia="en-US"/>
              </w:rPr>
              <w:t>N/A</w:t>
            </w:r>
          </w:p>
        </w:tc>
        <w:tc>
          <w:tcPr>
            <w:tcW w:w="1000" w:type="dxa"/>
            <w:shd w:val="clear" w:color="auto" w:fill="F2F2F2" w:themeFill="background1" w:themeFillShade="F2"/>
            <w:vAlign w:val="bottom"/>
            <w:hideMark/>
          </w:tcPr>
          <w:p w14:paraId="1440AB20" w14:textId="16AFD01B" w:rsidR="00C2593C" w:rsidRPr="008B19E5" w:rsidRDefault="00C2593C" w:rsidP="00C2593C">
            <w:pPr>
              <w:jc w:val="center"/>
              <w:rPr>
                <w:color w:val="000000"/>
                <w:sz w:val="18"/>
                <w:szCs w:val="18"/>
                <w:lang w:val="sr-Latn-RS" w:eastAsia="en-US"/>
              </w:rPr>
            </w:pPr>
            <w:r w:rsidRPr="008B19E5">
              <w:rPr>
                <w:color w:val="000000"/>
                <w:sz w:val="18"/>
                <w:szCs w:val="18"/>
                <w:lang w:val="sr-Latn-RS" w:eastAsia="en-US"/>
              </w:rPr>
              <w:t>NoEU</w:t>
            </w:r>
          </w:p>
        </w:tc>
        <w:tc>
          <w:tcPr>
            <w:tcW w:w="1029" w:type="dxa"/>
            <w:vMerge/>
            <w:vAlign w:val="center"/>
            <w:hideMark/>
          </w:tcPr>
          <w:p w14:paraId="0FF1BA21" w14:textId="77777777" w:rsidR="00C2593C" w:rsidRPr="008B19E5" w:rsidRDefault="00C2593C" w:rsidP="00C2593C">
            <w:pPr>
              <w:jc w:val="left"/>
              <w:rPr>
                <w:b/>
                <w:bCs/>
                <w:color w:val="000000"/>
                <w:sz w:val="18"/>
                <w:szCs w:val="18"/>
                <w:lang w:val="sr-Latn-RS" w:eastAsia="en-US"/>
              </w:rPr>
            </w:pPr>
          </w:p>
        </w:tc>
      </w:tr>
      <w:tr w:rsidR="00C2593C" w:rsidRPr="008B19E5" w14:paraId="0726DB2B" w14:textId="77777777" w:rsidTr="004C4D56">
        <w:trPr>
          <w:trHeight w:val="288"/>
        </w:trPr>
        <w:tc>
          <w:tcPr>
            <w:tcW w:w="2108" w:type="dxa"/>
            <w:shd w:val="clear" w:color="auto" w:fill="auto"/>
            <w:hideMark/>
          </w:tcPr>
          <w:p w14:paraId="4E879465" w14:textId="3EED1D17" w:rsidR="00C2593C" w:rsidRPr="008B19E5" w:rsidRDefault="00C2593C" w:rsidP="00C2593C">
            <w:pPr>
              <w:jc w:val="left"/>
              <w:rPr>
                <w:color w:val="000000"/>
                <w:sz w:val="18"/>
                <w:szCs w:val="18"/>
                <w:lang w:val="sr-Latn-RS" w:eastAsia="en-US"/>
              </w:rPr>
            </w:pPr>
            <w:r w:rsidRPr="006E6DA8">
              <w:t>Poljoprivreda</w:t>
            </w:r>
          </w:p>
        </w:tc>
        <w:tc>
          <w:tcPr>
            <w:tcW w:w="1146" w:type="dxa"/>
            <w:shd w:val="clear" w:color="auto" w:fill="auto"/>
            <w:noWrap/>
            <w:hideMark/>
          </w:tcPr>
          <w:p w14:paraId="4254CDF1"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0</w:t>
            </w:r>
          </w:p>
        </w:tc>
        <w:tc>
          <w:tcPr>
            <w:tcW w:w="708" w:type="dxa"/>
            <w:shd w:val="clear" w:color="auto" w:fill="auto"/>
            <w:noWrap/>
            <w:hideMark/>
          </w:tcPr>
          <w:p w14:paraId="4A6D7BEE"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3</w:t>
            </w:r>
          </w:p>
        </w:tc>
        <w:tc>
          <w:tcPr>
            <w:tcW w:w="805" w:type="dxa"/>
            <w:shd w:val="clear" w:color="auto" w:fill="auto"/>
            <w:noWrap/>
            <w:hideMark/>
          </w:tcPr>
          <w:p w14:paraId="65382A15"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1</w:t>
            </w:r>
          </w:p>
        </w:tc>
        <w:tc>
          <w:tcPr>
            <w:tcW w:w="1000" w:type="dxa"/>
            <w:shd w:val="clear" w:color="auto" w:fill="auto"/>
            <w:noWrap/>
            <w:hideMark/>
          </w:tcPr>
          <w:p w14:paraId="36B3528D"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4</w:t>
            </w:r>
          </w:p>
        </w:tc>
        <w:tc>
          <w:tcPr>
            <w:tcW w:w="1029" w:type="dxa"/>
            <w:shd w:val="clear" w:color="auto" w:fill="auto"/>
            <w:noWrap/>
            <w:hideMark/>
          </w:tcPr>
          <w:p w14:paraId="1872CCC8" w14:textId="77777777" w:rsidR="00C2593C" w:rsidRPr="008B19E5" w:rsidRDefault="00C2593C" w:rsidP="00C2593C">
            <w:pPr>
              <w:jc w:val="right"/>
              <w:rPr>
                <w:b/>
                <w:bCs/>
                <w:color w:val="000000"/>
                <w:sz w:val="18"/>
                <w:szCs w:val="18"/>
                <w:lang w:val="sr-Latn-RS" w:eastAsia="en-US"/>
              </w:rPr>
            </w:pPr>
            <w:r w:rsidRPr="008B19E5">
              <w:rPr>
                <w:b/>
                <w:bCs/>
                <w:color w:val="000000"/>
                <w:sz w:val="18"/>
                <w:szCs w:val="18"/>
                <w:lang w:val="sr-Latn-RS" w:eastAsia="en-US"/>
              </w:rPr>
              <w:t>8</w:t>
            </w:r>
          </w:p>
        </w:tc>
      </w:tr>
      <w:tr w:rsidR="00C2593C" w:rsidRPr="008B19E5" w14:paraId="6E5BD03B" w14:textId="77777777" w:rsidTr="004C4D56">
        <w:trPr>
          <w:trHeight w:val="288"/>
        </w:trPr>
        <w:tc>
          <w:tcPr>
            <w:tcW w:w="2108" w:type="dxa"/>
            <w:shd w:val="clear" w:color="auto" w:fill="auto"/>
            <w:hideMark/>
          </w:tcPr>
          <w:p w14:paraId="78B2B12C" w14:textId="6513E99F" w:rsidR="00C2593C" w:rsidRPr="008B19E5" w:rsidRDefault="00C2593C" w:rsidP="00C2593C">
            <w:pPr>
              <w:jc w:val="left"/>
              <w:rPr>
                <w:color w:val="000000"/>
                <w:sz w:val="18"/>
                <w:szCs w:val="18"/>
                <w:lang w:val="sr-Latn-RS" w:eastAsia="en-US"/>
              </w:rPr>
            </w:pPr>
            <w:r>
              <w:t>V</w:t>
            </w:r>
            <w:r w:rsidRPr="006E6DA8">
              <w:t>ojska</w:t>
            </w:r>
          </w:p>
        </w:tc>
        <w:tc>
          <w:tcPr>
            <w:tcW w:w="1146" w:type="dxa"/>
            <w:shd w:val="clear" w:color="auto" w:fill="auto"/>
            <w:noWrap/>
            <w:hideMark/>
          </w:tcPr>
          <w:p w14:paraId="7A43D9CB"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0</w:t>
            </w:r>
          </w:p>
        </w:tc>
        <w:tc>
          <w:tcPr>
            <w:tcW w:w="708" w:type="dxa"/>
            <w:shd w:val="clear" w:color="auto" w:fill="auto"/>
            <w:noWrap/>
            <w:hideMark/>
          </w:tcPr>
          <w:p w14:paraId="180747D8"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0</w:t>
            </w:r>
          </w:p>
        </w:tc>
        <w:tc>
          <w:tcPr>
            <w:tcW w:w="805" w:type="dxa"/>
            <w:shd w:val="clear" w:color="auto" w:fill="auto"/>
            <w:noWrap/>
            <w:hideMark/>
          </w:tcPr>
          <w:p w14:paraId="6A5BF020"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0</w:t>
            </w:r>
          </w:p>
        </w:tc>
        <w:tc>
          <w:tcPr>
            <w:tcW w:w="1000" w:type="dxa"/>
            <w:shd w:val="clear" w:color="auto" w:fill="auto"/>
            <w:noWrap/>
            <w:hideMark/>
          </w:tcPr>
          <w:p w14:paraId="6417E07A"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1</w:t>
            </w:r>
          </w:p>
        </w:tc>
        <w:tc>
          <w:tcPr>
            <w:tcW w:w="1029" w:type="dxa"/>
            <w:shd w:val="clear" w:color="auto" w:fill="auto"/>
            <w:noWrap/>
            <w:hideMark/>
          </w:tcPr>
          <w:p w14:paraId="030B94E5" w14:textId="77777777" w:rsidR="00C2593C" w:rsidRPr="008B19E5" w:rsidRDefault="00C2593C" w:rsidP="00C2593C">
            <w:pPr>
              <w:jc w:val="right"/>
              <w:rPr>
                <w:b/>
                <w:bCs/>
                <w:color w:val="000000"/>
                <w:sz w:val="18"/>
                <w:szCs w:val="18"/>
                <w:lang w:val="sr-Latn-RS" w:eastAsia="en-US"/>
              </w:rPr>
            </w:pPr>
            <w:r w:rsidRPr="008B19E5">
              <w:rPr>
                <w:b/>
                <w:bCs/>
                <w:color w:val="000000"/>
                <w:sz w:val="18"/>
                <w:szCs w:val="18"/>
                <w:lang w:val="sr-Latn-RS" w:eastAsia="en-US"/>
              </w:rPr>
              <w:t>1</w:t>
            </w:r>
          </w:p>
        </w:tc>
      </w:tr>
      <w:tr w:rsidR="00C2593C" w:rsidRPr="008B19E5" w14:paraId="50FF27B4" w14:textId="77777777" w:rsidTr="004C4D56">
        <w:trPr>
          <w:trHeight w:val="288"/>
        </w:trPr>
        <w:tc>
          <w:tcPr>
            <w:tcW w:w="2108" w:type="dxa"/>
            <w:shd w:val="clear" w:color="auto" w:fill="auto"/>
            <w:hideMark/>
          </w:tcPr>
          <w:p w14:paraId="53506CBC" w14:textId="1A626A40" w:rsidR="00C2593C" w:rsidRPr="008B19E5" w:rsidRDefault="00C2593C" w:rsidP="00C2593C">
            <w:pPr>
              <w:jc w:val="left"/>
              <w:rPr>
                <w:color w:val="000000"/>
                <w:sz w:val="18"/>
                <w:szCs w:val="18"/>
                <w:lang w:val="sr-Latn-RS" w:eastAsia="en-US"/>
              </w:rPr>
            </w:pPr>
            <w:r w:rsidRPr="009452AA">
              <w:t>Auto</w:t>
            </w:r>
            <w:r>
              <w:t>idustrija</w:t>
            </w:r>
          </w:p>
        </w:tc>
        <w:tc>
          <w:tcPr>
            <w:tcW w:w="1146" w:type="dxa"/>
            <w:shd w:val="clear" w:color="auto" w:fill="auto"/>
            <w:noWrap/>
            <w:hideMark/>
          </w:tcPr>
          <w:p w14:paraId="4F683818"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0</w:t>
            </w:r>
          </w:p>
        </w:tc>
        <w:tc>
          <w:tcPr>
            <w:tcW w:w="708" w:type="dxa"/>
            <w:shd w:val="clear" w:color="auto" w:fill="auto"/>
            <w:noWrap/>
            <w:hideMark/>
          </w:tcPr>
          <w:p w14:paraId="6C3CDBB7"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3</w:t>
            </w:r>
          </w:p>
        </w:tc>
        <w:tc>
          <w:tcPr>
            <w:tcW w:w="805" w:type="dxa"/>
            <w:shd w:val="clear" w:color="auto" w:fill="auto"/>
            <w:noWrap/>
            <w:hideMark/>
          </w:tcPr>
          <w:p w14:paraId="75C5E401"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0</w:t>
            </w:r>
          </w:p>
        </w:tc>
        <w:tc>
          <w:tcPr>
            <w:tcW w:w="1000" w:type="dxa"/>
            <w:shd w:val="clear" w:color="auto" w:fill="auto"/>
            <w:noWrap/>
            <w:hideMark/>
          </w:tcPr>
          <w:p w14:paraId="43C8E330"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3</w:t>
            </w:r>
          </w:p>
        </w:tc>
        <w:tc>
          <w:tcPr>
            <w:tcW w:w="1029" w:type="dxa"/>
            <w:shd w:val="clear" w:color="auto" w:fill="auto"/>
            <w:noWrap/>
            <w:hideMark/>
          </w:tcPr>
          <w:p w14:paraId="0CC086C7" w14:textId="77777777" w:rsidR="00C2593C" w:rsidRPr="008B19E5" w:rsidRDefault="00C2593C" w:rsidP="00C2593C">
            <w:pPr>
              <w:jc w:val="right"/>
              <w:rPr>
                <w:b/>
                <w:bCs/>
                <w:color w:val="000000"/>
                <w:sz w:val="18"/>
                <w:szCs w:val="18"/>
                <w:lang w:val="sr-Latn-RS" w:eastAsia="en-US"/>
              </w:rPr>
            </w:pPr>
            <w:r w:rsidRPr="008B19E5">
              <w:rPr>
                <w:b/>
                <w:bCs/>
                <w:color w:val="000000"/>
                <w:sz w:val="18"/>
                <w:szCs w:val="18"/>
                <w:lang w:val="sr-Latn-RS" w:eastAsia="en-US"/>
              </w:rPr>
              <w:t>6</w:t>
            </w:r>
          </w:p>
        </w:tc>
      </w:tr>
      <w:tr w:rsidR="00C2593C" w:rsidRPr="008B19E5" w14:paraId="7DC9C738" w14:textId="77777777" w:rsidTr="004C4D56">
        <w:trPr>
          <w:trHeight w:val="410"/>
        </w:trPr>
        <w:tc>
          <w:tcPr>
            <w:tcW w:w="2108" w:type="dxa"/>
            <w:shd w:val="clear" w:color="auto" w:fill="auto"/>
            <w:hideMark/>
          </w:tcPr>
          <w:p w14:paraId="67A3130F" w14:textId="2EC330E4" w:rsidR="00C2593C" w:rsidRPr="008B19E5" w:rsidRDefault="00C2593C" w:rsidP="00C2593C">
            <w:pPr>
              <w:jc w:val="left"/>
              <w:rPr>
                <w:color w:val="000000"/>
                <w:sz w:val="18"/>
                <w:szCs w:val="18"/>
                <w:lang w:val="sr-Latn-RS" w:eastAsia="en-US"/>
              </w:rPr>
            </w:pPr>
            <w:r w:rsidRPr="006E6DA8">
              <w:t>Vazduhoplovstvo i okeanski transport</w:t>
            </w:r>
          </w:p>
        </w:tc>
        <w:tc>
          <w:tcPr>
            <w:tcW w:w="1146" w:type="dxa"/>
            <w:shd w:val="clear" w:color="auto" w:fill="auto"/>
            <w:noWrap/>
            <w:hideMark/>
          </w:tcPr>
          <w:p w14:paraId="761F0B26"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0</w:t>
            </w:r>
          </w:p>
        </w:tc>
        <w:tc>
          <w:tcPr>
            <w:tcW w:w="708" w:type="dxa"/>
            <w:shd w:val="clear" w:color="auto" w:fill="auto"/>
            <w:noWrap/>
            <w:hideMark/>
          </w:tcPr>
          <w:p w14:paraId="1FFBB5CE"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2</w:t>
            </w:r>
          </w:p>
        </w:tc>
        <w:tc>
          <w:tcPr>
            <w:tcW w:w="805" w:type="dxa"/>
            <w:shd w:val="clear" w:color="auto" w:fill="auto"/>
            <w:noWrap/>
            <w:hideMark/>
          </w:tcPr>
          <w:p w14:paraId="167A6333"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0</w:t>
            </w:r>
          </w:p>
        </w:tc>
        <w:tc>
          <w:tcPr>
            <w:tcW w:w="1000" w:type="dxa"/>
            <w:shd w:val="clear" w:color="auto" w:fill="auto"/>
            <w:noWrap/>
            <w:hideMark/>
          </w:tcPr>
          <w:p w14:paraId="703C5A51"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0</w:t>
            </w:r>
          </w:p>
        </w:tc>
        <w:tc>
          <w:tcPr>
            <w:tcW w:w="1029" w:type="dxa"/>
            <w:shd w:val="clear" w:color="auto" w:fill="auto"/>
            <w:noWrap/>
            <w:hideMark/>
          </w:tcPr>
          <w:p w14:paraId="5661B782" w14:textId="77777777" w:rsidR="00C2593C" w:rsidRPr="008B19E5" w:rsidRDefault="00C2593C" w:rsidP="00C2593C">
            <w:pPr>
              <w:jc w:val="right"/>
              <w:rPr>
                <w:b/>
                <w:bCs/>
                <w:color w:val="000000"/>
                <w:sz w:val="18"/>
                <w:szCs w:val="18"/>
                <w:lang w:val="sr-Latn-RS" w:eastAsia="en-US"/>
              </w:rPr>
            </w:pPr>
            <w:r w:rsidRPr="008B19E5">
              <w:rPr>
                <w:b/>
                <w:bCs/>
                <w:color w:val="000000"/>
                <w:sz w:val="18"/>
                <w:szCs w:val="18"/>
                <w:lang w:val="sr-Latn-RS" w:eastAsia="en-US"/>
              </w:rPr>
              <w:t>2</w:t>
            </w:r>
          </w:p>
        </w:tc>
      </w:tr>
      <w:tr w:rsidR="00C2593C" w:rsidRPr="008B19E5" w14:paraId="1AF9C8E0" w14:textId="77777777" w:rsidTr="004C4D56">
        <w:trPr>
          <w:trHeight w:val="274"/>
        </w:trPr>
        <w:tc>
          <w:tcPr>
            <w:tcW w:w="2108" w:type="dxa"/>
            <w:shd w:val="clear" w:color="auto" w:fill="auto"/>
            <w:hideMark/>
          </w:tcPr>
          <w:p w14:paraId="40ECBD1C" w14:textId="14C0759C" w:rsidR="00C2593C" w:rsidRPr="008B19E5" w:rsidRDefault="00C2593C" w:rsidP="00C2593C">
            <w:pPr>
              <w:jc w:val="left"/>
              <w:rPr>
                <w:color w:val="000000"/>
                <w:sz w:val="18"/>
                <w:szCs w:val="18"/>
                <w:lang w:val="sr-Latn-RS" w:eastAsia="en-US"/>
              </w:rPr>
            </w:pPr>
            <w:r w:rsidRPr="006E6DA8">
              <w:t>Poslovna inteligencija</w:t>
            </w:r>
          </w:p>
        </w:tc>
        <w:tc>
          <w:tcPr>
            <w:tcW w:w="1146" w:type="dxa"/>
            <w:shd w:val="clear" w:color="auto" w:fill="auto"/>
            <w:noWrap/>
            <w:hideMark/>
          </w:tcPr>
          <w:p w14:paraId="551FA81F"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0</w:t>
            </w:r>
          </w:p>
        </w:tc>
        <w:tc>
          <w:tcPr>
            <w:tcW w:w="708" w:type="dxa"/>
            <w:shd w:val="clear" w:color="auto" w:fill="auto"/>
            <w:noWrap/>
            <w:hideMark/>
          </w:tcPr>
          <w:p w14:paraId="3A819C02"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2</w:t>
            </w:r>
          </w:p>
        </w:tc>
        <w:tc>
          <w:tcPr>
            <w:tcW w:w="805" w:type="dxa"/>
            <w:shd w:val="clear" w:color="auto" w:fill="auto"/>
            <w:noWrap/>
            <w:hideMark/>
          </w:tcPr>
          <w:p w14:paraId="194ABE0A"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1</w:t>
            </w:r>
          </w:p>
        </w:tc>
        <w:tc>
          <w:tcPr>
            <w:tcW w:w="1000" w:type="dxa"/>
            <w:shd w:val="clear" w:color="auto" w:fill="auto"/>
            <w:noWrap/>
            <w:hideMark/>
          </w:tcPr>
          <w:p w14:paraId="636939C8"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3</w:t>
            </w:r>
          </w:p>
        </w:tc>
        <w:tc>
          <w:tcPr>
            <w:tcW w:w="1029" w:type="dxa"/>
            <w:shd w:val="clear" w:color="auto" w:fill="auto"/>
            <w:noWrap/>
            <w:hideMark/>
          </w:tcPr>
          <w:p w14:paraId="56DA97AE" w14:textId="77777777" w:rsidR="00C2593C" w:rsidRPr="008B19E5" w:rsidRDefault="00C2593C" w:rsidP="00C2593C">
            <w:pPr>
              <w:jc w:val="right"/>
              <w:rPr>
                <w:b/>
                <w:bCs/>
                <w:color w:val="000000"/>
                <w:sz w:val="18"/>
                <w:szCs w:val="18"/>
                <w:lang w:val="sr-Latn-RS" w:eastAsia="en-US"/>
              </w:rPr>
            </w:pPr>
            <w:r w:rsidRPr="008B19E5">
              <w:rPr>
                <w:b/>
                <w:bCs/>
                <w:color w:val="000000"/>
                <w:sz w:val="18"/>
                <w:szCs w:val="18"/>
                <w:lang w:val="sr-Latn-RS" w:eastAsia="en-US"/>
              </w:rPr>
              <w:t>6</w:t>
            </w:r>
          </w:p>
        </w:tc>
      </w:tr>
      <w:tr w:rsidR="00C2593C" w:rsidRPr="008B19E5" w14:paraId="7A5607A0" w14:textId="77777777" w:rsidTr="004C4D56">
        <w:trPr>
          <w:trHeight w:val="288"/>
        </w:trPr>
        <w:tc>
          <w:tcPr>
            <w:tcW w:w="2108" w:type="dxa"/>
            <w:shd w:val="clear" w:color="auto" w:fill="auto"/>
            <w:hideMark/>
          </w:tcPr>
          <w:p w14:paraId="7B9C0AF8" w14:textId="4C92E587" w:rsidR="00C2593C" w:rsidRPr="008B19E5" w:rsidRDefault="00C2593C" w:rsidP="00C2593C">
            <w:pPr>
              <w:jc w:val="left"/>
              <w:rPr>
                <w:color w:val="000000"/>
                <w:sz w:val="18"/>
                <w:szCs w:val="18"/>
                <w:lang w:val="sr-Latn-RS" w:eastAsia="en-US"/>
              </w:rPr>
            </w:pPr>
            <w:r w:rsidRPr="006E6DA8">
              <w:t>Chatbot</w:t>
            </w:r>
          </w:p>
        </w:tc>
        <w:tc>
          <w:tcPr>
            <w:tcW w:w="1146" w:type="dxa"/>
            <w:shd w:val="clear" w:color="auto" w:fill="auto"/>
            <w:noWrap/>
            <w:hideMark/>
          </w:tcPr>
          <w:p w14:paraId="2C5DC4E1"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0</w:t>
            </w:r>
          </w:p>
        </w:tc>
        <w:tc>
          <w:tcPr>
            <w:tcW w:w="708" w:type="dxa"/>
            <w:shd w:val="clear" w:color="auto" w:fill="auto"/>
            <w:noWrap/>
            <w:hideMark/>
          </w:tcPr>
          <w:p w14:paraId="2456BE16"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4</w:t>
            </w:r>
          </w:p>
        </w:tc>
        <w:tc>
          <w:tcPr>
            <w:tcW w:w="805" w:type="dxa"/>
            <w:shd w:val="clear" w:color="auto" w:fill="auto"/>
            <w:noWrap/>
            <w:hideMark/>
          </w:tcPr>
          <w:p w14:paraId="2EC71D5F"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0</w:t>
            </w:r>
          </w:p>
        </w:tc>
        <w:tc>
          <w:tcPr>
            <w:tcW w:w="1000" w:type="dxa"/>
            <w:shd w:val="clear" w:color="auto" w:fill="auto"/>
            <w:noWrap/>
            <w:hideMark/>
          </w:tcPr>
          <w:p w14:paraId="27BE9503"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2</w:t>
            </w:r>
          </w:p>
        </w:tc>
        <w:tc>
          <w:tcPr>
            <w:tcW w:w="1029" w:type="dxa"/>
            <w:shd w:val="clear" w:color="auto" w:fill="auto"/>
            <w:noWrap/>
            <w:hideMark/>
          </w:tcPr>
          <w:p w14:paraId="55676337" w14:textId="77777777" w:rsidR="00C2593C" w:rsidRPr="008B19E5" w:rsidRDefault="00C2593C" w:rsidP="00C2593C">
            <w:pPr>
              <w:jc w:val="right"/>
              <w:rPr>
                <w:b/>
                <w:bCs/>
                <w:color w:val="000000"/>
                <w:sz w:val="18"/>
                <w:szCs w:val="18"/>
                <w:lang w:val="sr-Latn-RS" w:eastAsia="en-US"/>
              </w:rPr>
            </w:pPr>
            <w:r w:rsidRPr="008B19E5">
              <w:rPr>
                <w:b/>
                <w:bCs/>
                <w:color w:val="000000"/>
                <w:sz w:val="18"/>
                <w:szCs w:val="18"/>
                <w:lang w:val="sr-Latn-RS" w:eastAsia="en-US"/>
              </w:rPr>
              <w:t>6</w:t>
            </w:r>
          </w:p>
        </w:tc>
      </w:tr>
      <w:tr w:rsidR="00C2593C" w:rsidRPr="008B19E5" w14:paraId="677DDFD3" w14:textId="77777777" w:rsidTr="004C4D56">
        <w:trPr>
          <w:trHeight w:val="288"/>
        </w:trPr>
        <w:tc>
          <w:tcPr>
            <w:tcW w:w="2108" w:type="dxa"/>
            <w:shd w:val="clear" w:color="auto" w:fill="auto"/>
            <w:hideMark/>
          </w:tcPr>
          <w:p w14:paraId="516F6C60" w14:textId="2C564055" w:rsidR="00C2593C" w:rsidRPr="008B19E5" w:rsidRDefault="00C2593C" w:rsidP="00C2593C">
            <w:pPr>
              <w:jc w:val="left"/>
              <w:rPr>
                <w:color w:val="000000"/>
                <w:sz w:val="18"/>
                <w:szCs w:val="18"/>
                <w:lang w:val="sr-Latn-RS" w:eastAsia="en-US"/>
              </w:rPr>
            </w:pPr>
            <w:r w:rsidRPr="006E6DA8">
              <w:t>Kultura</w:t>
            </w:r>
          </w:p>
        </w:tc>
        <w:tc>
          <w:tcPr>
            <w:tcW w:w="1146" w:type="dxa"/>
            <w:shd w:val="clear" w:color="auto" w:fill="auto"/>
            <w:noWrap/>
            <w:hideMark/>
          </w:tcPr>
          <w:p w14:paraId="3A9D8467"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1</w:t>
            </w:r>
          </w:p>
        </w:tc>
        <w:tc>
          <w:tcPr>
            <w:tcW w:w="708" w:type="dxa"/>
            <w:shd w:val="clear" w:color="auto" w:fill="auto"/>
            <w:noWrap/>
            <w:hideMark/>
          </w:tcPr>
          <w:p w14:paraId="47ED41FA"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2</w:t>
            </w:r>
          </w:p>
        </w:tc>
        <w:tc>
          <w:tcPr>
            <w:tcW w:w="805" w:type="dxa"/>
            <w:shd w:val="clear" w:color="auto" w:fill="auto"/>
            <w:noWrap/>
            <w:hideMark/>
          </w:tcPr>
          <w:p w14:paraId="7408F67F"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0</w:t>
            </w:r>
          </w:p>
        </w:tc>
        <w:tc>
          <w:tcPr>
            <w:tcW w:w="1000" w:type="dxa"/>
            <w:shd w:val="clear" w:color="auto" w:fill="auto"/>
            <w:noWrap/>
            <w:hideMark/>
          </w:tcPr>
          <w:p w14:paraId="16E56ECF"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3</w:t>
            </w:r>
          </w:p>
        </w:tc>
        <w:tc>
          <w:tcPr>
            <w:tcW w:w="1029" w:type="dxa"/>
            <w:shd w:val="clear" w:color="auto" w:fill="auto"/>
            <w:noWrap/>
            <w:hideMark/>
          </w:tcPr>
          <w:p w14:paraId="7AD8BAA9" w14:textId="77777777" w:rsidR="00C2593C" w:rsidRPr="008B19E5" w:rsidRDefault="00C2593C" w:rsidP="00C2593C">
            <w:pPr>
              <w:jc w:val="right"/>
              <w:rPr>
                <w:b/>
                <w:bCs/>
                <w:color w:val="000000"/>
                <w:sz w:val="18"/>
                <w:szCs w:val="18"/>
                <w:lang w:val="sr-Latn-RS" w:eastAsia="en-US"/>
              </w:rPr>
            </w:pPr>
            <w:r w:rsidRPr="008B19E5">
              <w:rPr>
                <w:b/>
                <w:bCs/>
                <w:color w:val="000000"/>
                <w:sz w:val="18"/>
                <w:szCs w:val="18"/>
                <w:lang w:val="sr-Latn-RS" w:eastAsia="en-US"/>
              </w:rPr>
              <w:t>6</w:t>
            </w:r>
          </w:p>
        </w:tc>
      </w:tr>
      <w:tr w:rsidR="00C2593C" w:rsidRPr="008B19E5" w14:paraId="6110B72F" w14:textId="77777777" w:rsidTr="004C4D56">
        <w:trPr>
          <w:trHeight w:val="217"/>
        </w:trPr>
        <w:tc>
          <w:tcPr>
            <w:tcW w:w="2108" w:type="dxa"/>
            <w:shd w:val="clear" w:color="auto" w:fill="auto"/>
            <w:hideMark/>
          </w:tcPr>
          <w:p w14:paraId="63009A5C" w14:textId="2AC2BFB0" w:rsidR="00C2593C" w:rsidRPr="008B19E5" w:rsidRDefault="00C2593C" w:rsidP="00C2593C">
            <w:pPr>
              <w:jc w:val="left"/>
              <w:rPr>
                <w:color w:val="000000"/>
                <w:sz w:val="18"/>
                <w:szCs w:val="18"/>
                <w:lang w:val="sr-Latn-RS" w:eastAsia="en-US"/>
              </w:rPr>
            </w:pPr>
            <w:r w:rsidRPr="00137197">
              <w:t>Cyber</w:t>
            </w:r>
            <w:r>
              <w:t xml:space="preserve"> bezbednost</w:t>
            </w:r>
          </w:p>
        </w:tc>
        <w:tc>
          <w:tcPr>
            <w:tcW w:w="1146" w:type="dxa"/>
            <w:shd w:val="clear" w:color="auto" w:fill="auto"/>
            <w:noWrap/>
            <w:hideMark/>
          </w:tcPr>
          <w:p w14:paraId="292EAD2A"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1</w:t>
            </w:r>
          </w:p>
        </w:tc>
        <w:tc>
          <w:tcPr>
            <w:tcW w:w="708" w:type="dxa"/>
            <w:shd w:val="clear" w:color="auto" w:fill="auto"/>
            <w:noWrap/>
            <w:hideMark/>
          </w:tcPr>
          <w:p w14:paraId="7EB5F3C1"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22</w:t>
            </w:r>
          </w:p>
        </w:tc>
        <w:tc>
          <w:tcPr>
            <w:tcW w:w="805" w:type="dxa"/>
            <w:shd w:val="clear" w:color="auto" w:fill="auto"/>
            <w:noWrap/>
            <w:hideMark/>
          </w:tcPr>
          <w:p w14:paraId="2555289A"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0</w:t>
            </w:r>
          </w:p>
        </w:tc>
        <w:tc>
          <w:tcPr>
            <w:tcW w:w="1000" w:type="dxa"/>
            <w:shd w:val="clear" w:color="auto" w:fill="auto"/>
            <w:noWrap/>
            <w:hideMark/>
          </w:tcPr>
          <w:p w14:paraId="4F036E97"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1</w:t>
            </w:r>
          </w:p>
        </w:tc>
        <w:tc>
          <w:tcPr>
            <w:tcW w:w="1029" w:type="dxa"/>
            <w:shd w:val="clear" w:color="auto" w:fill="auto"/>
            <w:noWrap/>
            <w:hideMark/>
          </w:tcPr>
          <w:p w14:paraId="51B67E1B" w14:textId="77777777" w:rsidR="00C2593C" w:rsidRPr="008B19E5" w:rsidRDefault="00C2593C" w:rsidP="00C2593C">
            <w:pPr>
              <w:jc w:val="right"/>
              <w:rPr>
                <w:b/>
                <w:bCs/>
                <w:color w:val="000000"/>
                <w:sz w:val="18"/>
                <w:szCs w:val="18"/>
                <w:lang w:val="sr-Latn-RS" w:eastAsia="en-US"/>
              </w:rPr>
            </w:pPr>
            <w:r w:rsidRPr="008B19E5">
              <w:rPr>
                <w:b/>
                <w:bCs/>
                <w:color w:val="000000"/>
                <w:sz w:val="18"/>
                <w:szCs w:val="18"/>
                <w:lang w:val="sr-Latn-RS" w:eastAsia="en-US"/>
              </w:rPr>
              <w:t>24</w:t>
            </w:r>
          </w:p>
        </w:tc>
      </w:tr>
      <w:tr w:rsidR="00C2593C" w:rsidRPr="008B19E5" w14:paraId="7A938C79" w14:textId="77777777" w:rsidTr="004C4D56">
        <w:trPr>
          <w:trHeight w:val="276"/>
        </w:trPr>
        <w:tc>
          <w:tcPr>
            <w:tcW w:w="2108" w:type="dxa"/>
            <w:shd w:val="clear" w:color="auto" w:fill="auto"/>
            <w:hideMark/>
          </w:tcPr>
          <w:p w14:paraId="59507D0F" w14:textId="5F1C6E75" w:rsidR="00C2593C" w:rsidRPr="008B19E5" w:rsidRDefault="00C2593C" w:rsidP="00C2593C">
            <w:pPr>
              <w:jc w:val="left"/>
              <w:rPr>
                <w:color w:val="000000"/>
                <w:sz w:val="18"/>
                <w:szCs w:val="18"/>
                <w:lang w:val="sr-Latn-RS" w:eastAsia="en-US"/>
              </w:rPr>
            </w:pPr>
            <w:r w:rsidRPr="006E6DA8">
              <w:t>Obrada podataka</w:t>
            </w:r>
          </w:p>
        </w:tc>
        <w:tc>
          <w:tcPr>
            <w:tcW w:w="1146" w:type="dxa"/>
            <w:shd w:val="clear" w:color="auto" w:fill="auto"/>
            <w:noWrap/>
            <w:hideMark/>
          </w:tcPr>
          <w:p w14:paraId="7FDA935E"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1</w:t>
            </w:r>
          </w:p>
        </w:tc>
        <w:tc>
          <w:tcPr>
            <w:tcW w:w="708" w:type="dxa"/>
            <w:shd w:val="clear" w:color="auto" w:fill="auto"/>
            <w:noWrap/>
            <w:hideMark/>
          </w:tcPr>
          <w:p w14:paraId="7F548511"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5</w:t>
            </w:r>
          </w:p>
        </w:tc>
        <w:tc>
          <w:tcPr>
            <w:tcW w:w="805" w:type="dxa"/>
            <w:shd w:val="clear" w:color="auto" w:fill="auto"/>
            <w:noWrap/>
            <w:hideMark/>
          </w:tcPr>
          <w:p w14:paraId="6881CA32"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0</w:t>
            </w:r>
          </w:p>
        </w:tc>
        <w:tc>
          <w:tcPr>
            <w:tcW w:w="1000" w:type="dxa"/>
            <w:shd w:val="clear" w:color="auto" w:fill="auto"/>
            <w:noWrap/>
            <w:hideMark/>
          </w:tcPr>
          <w:p w14:paraId="5636C517"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8</w:t>
            </w:r>
          </w:p>
        </w:tc>
        <w:tc>
          <w:tcPr>
            <w:tcW w:w="1029" w:type="dxa"/>
            <w:shd w:val="clear" w:color="auto" w:fill="auto"/>
            <w:noWrap/>
            <w:hideMark/>
          </w:tcPr>
          <w:p w14:paraId="0E33F6E6" w14:textId="77777777" w:rsidR="00C2593C" w:rsidRPr="008B19E5" w:rsidRDefault="00C2593C" w:rsidP="00C2593C">
            <w:pPr>
              <w:jc w:val="right"/>
              <w:rPr>
                <w:b/>
                <w:bCs/>
                <w:color w:val="000000"/>
                <w:sz w:val="18"/>
                <w:szCs w:val="18"/>
                <w:lang w:val="sr-Latn-RS" w:eastAsia="en-US"/>
              </w:rPr>
            </w:pPr>
            <w:r w:rsidRPr="008B19E5">
              <w:rPr>
                <w:b/>
                <w:bCs/>
                <w:color w:val="000000"/>
                <w:sz w:val="18"/>
                <w:szCs w:val="18"/>
                <w:lang w:val="sr-Latn-RS" w:eastAsia="en-US"/>
              </w:rPr>
              <w:t>14</w:t>
            </w:r>
          </w:p>
        </w:tc>
      </w:tr>
      <w:tr w:rsidR="00C2593C" w:rsidRPr="008B19E5" w14:paraId="3824F587" w14:textId="77777777" w:rsidTr="004C4D56">
        <w:trPr>
          <w:trHeight w:val="288"/>
        </w:trPr>
        <w:tc>
          <w:tcPr>
            <w:tcW w:w="2108" w:type="dxa"/>
            <w:shd w:val="clear" w:color="auto" w:fill="auto"/>
            <w:hideMark/>
          </w:tcPr>
          <w:p w14:paraId="098103A2" w14:textId="3593C9FE" w:rsidR="00C2593C" w:rsidRPr="008B19E5" w:rsidRDefault="00C2593C" w:rsidP="00C2593C">
            <w:pPr>
              <w:jc w:val="left"/>
              <w:rPr>
                <w:color w:val="000000"/>
                <w:sz w:val="18"/>
                <w:szCs w:val="18"/>
                <w:lang w:val="sr-Latn-RS" w:eastAsia="en-US"/>
              </w:rPr>
            </w:pPr>
            <w:r w:rsidRPr="006E6DA8">
              <w:t>Ekologija</w:t>
            </w:r>
          </w:p>
        </w:tc>
        <w:tc>
          <w:tcPr>
            <w:tcW w:w="1146" w:type="dxa"/>
            <w:shd w:val="clear" w:color="auto" w:fill="auto"/>
            <w:noWrap/>
            <w:hideMark/>
          </w:tcPr>
          <w:p w14:paraId="35751320"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0</w:t>
            </w:r>
          </w:p>
        </w:tc>
        <w:tc>
          <w:tcPr>
            <w:tcW w:w="708" w:type="dxa"/>
            <w:shd w:val="clear" w:color="auto" w:fill="auto"/>
            <w:noWrap/>
            <w:hideMark/>
          </w:tcPr>
          <w:p w14:paraId="676B9215"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7</w:t>
            </w:r>
          </w:p>
        </w:tc>
        <w:tc>
          <w:tcPr>
            <w:tcW w:w="805" w:type="dxa"/>
            <w:shd w:val="clear" w:color="auto" w:fill="auto"/>
            <w:noWrap/>
            <w:hideMark/>
          </w:tcPr>
          <w:p w14:paraId="24D01934"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14</w:t>
            </w:r>
          </w:p>
        </w:tc>
        <w:tc>
          <w:tcPr>
            <w:tcW w:w="1000" w:type="dxa"/>
            <w:shd w:val="clear" w:color="auto" w:fill="auto"/>
            <w:noWrap/>
            <w:hideMark/>
          </w:tcPr>
          <w:p w14:paraId="5E63B71B"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5</w:t>
            </w:r>
          </w:p>
        </w:tc>
        <w:tc>
          <w:tcPr>
            <w:tcW w:w="1029" w:type="dxa"/>
            <w:shd w:val="clear" w:color="auto" w:fill="auto"/>
            <w:noWrap/>
            <w:hideMark/>
          </w:tcPr>
          <w:p w14:paraId="32747122" w14:textId="77777777" w:rsidR="00C2593C" w:rsidRPr="008B19E5" w:rsidRDefault="00C2593C" w:rsidP="00C2593C">
            <w:pPr>
              <w:jc w:val="right"/>
              <w:rPr>
                <w:b/>
                <w:bCs/>
                <w:color w:val="000000"/>
                <w:sz w:val="18"/>
                <w:szCs w:val="18"/>
                <w:lang w:val="sr-Latn-RS" w:eastAsia="en-US"/>
              </w:rPr>
            </w:pPr>
            <w:r w:rsidRPr="008B19E5">
              <w:rPr>
                <w:b/>
                <w:bCs/>
                <w:color w:val="000000"/>
                <w:sz w:val="18"/>
                <w:szCs w:val="18"/>
                <w:lang w:val="sr-Latn-RS" w:eastAsia="en-US"/>
              </w:rPr>
              <w:t>26</w:t>
            </w:r>
          </w:p>
        </w:tc>
      </w:tr>
      <w:tr w:rsidR="00C2593C" w:rsidRPr="008B19E5" w14:paraId="7E531857" w14:textId="77777777" w:rsidTr="004C4D56">
        <w:trPr>
          <w:trHeight w:val="288"/>
        </w:trPr>
        <w:tc>
          <w:tcPr>
            <w:tcW w:w="2108" w:type="dxa"/>
            <w:shd w:val="clear" w:color="auto" w:fill="auto"/>
            <w:hideMark/>
          </w:tcPr>
          <w:p w14:paraId="7CEBFD27" w14:textId="24F69989" w:rsidR="00C2593C" w:rsidRPr="008B19E5" w:rsidRDefault="00C2593C" w:rsidP="00C2593C">
            <w:pPr>
              <w:jc w:val="left"/>
              <w:rPr>
                <w:color w:val="000000"/>
                <w:sz w:val="18"/>
                <w:szCs w:val="18"/>
                <w:lang w:val="sr-Latn-RS" w:eastAsia="en-US"/>
              </w:rPr>
            </w:pPr>
            <w:r>
              <w:t>O</w:t>
            </w:r>
            <w:r w:rsidRPr="006E6DA8">
              <w:t>brazovanje</w:t>
            </w:r>
          </w:p>
        </w:tc>
        <w:tc>
          <w:tcPr>
            <w:tcW w:w="1146" w:type="dxa"/>
            <w:shd w:val="clear" w:color="auto" w:fill="auto"/>
            <w:noWrap/>
            <w:hideMark/>
          </w:tcPr>
          <w:p w14:paraId="045BBB74"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0</w:t>
            </w:r>
          </w:p>
        </w:tc>
        <w:tc>
          <w:tcPr>
            <w:tcW w:w="708" w:type="dxa"/>
            <w:shd w:val="clear" w:color="auto" w:fill="auto"/>
            <w:noWrap/>
            <w:hideMark/>
          </w:tcPr>
          <w:p w14:paraId="4E331566"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3</w:t>
            </w:r>
          </w:p>
        </w:tc>
        <w:tc>
          <w:tcPr>
            <w:tcW w:w="805" w:type="dxa"/>
            <w:shd w:val="clear" w:color="auto" w:fill="auto"/>
            <w:noWrap/>
            <w:hideMark/>
          </w:tcPr>
          <w:p w14:paraId="18C8D61B"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1</w:t>
            </w:r>
          </w:p>
        </w:tc>
        <w:tc>
          <w:tcPr>
            <w:tcW w:w="1000" w:type="dxa"/>
            <w:shd w:val="clear" w:color="auto" w:fill="auto"/>
            <w:noWrap/>
            <w:hideMark/>
          </w:tcPr>
          <w:p w14:paraId="6BCA7A6F"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1</w:t>
            </w:r>
          </w:p>
        </w:tc>
        <w:tc>
          <w:tcPr>
            <w:tcW w:w="1029" w:type="dxa"/>
            <w:shd w:val="clear" w:color="auto" w:fill="auto"/>
            <w:noWrap/>
            <w:hideMark/>
          </w:tcPr>
          <w:p w14:paraId="51C7F01B" w14:textId="77777777" w:rsidR="00C2593C" w:rsidRPr="008B19E5" w:rsidRDefault="00C2593C" w:rsidP="00C2593C">
            <w:pPr>
              <w:jc w:val="right"/>
              <w:rPr>
                <w:b/>
                <w:bCs/>
                <w:color w:val="000000"/>
                <w:sz w:val="18"/>
                <w:szCs w:val="18"/>
                <w:lang w:val="sr-Latn-RS" w:eastAsia="en-US"/>
              </w:rPr>
            </w:pPr>
            <w:r w:rsidRPr="008B19E5">
              <w:rPr>
                <w:b/>
                <w:bCs/>
                <w:color w:val="000000"/>
                <w:sz w:val="18"/>
                <w:szCs w:val="18"/>
                <w:lang w:val="sr-Latn-RS" w:eastAsia="en-US"/>
              </w:rPr>
              <w:t>5</w:t>
            </w:r>
          </w:p>
        </w:tc>
      </w:tr>
      <w:tr w:rsidR="00C2593C" w:rsidRPr="008B19E5" w14:paraId="62700511" w14:textId="77777777" w:rsidTr="004C4D56">
        <w:trPr>
          <w:trHeight w:val="288"/>
        </w:trPr>
        <w:tc>
          <w:tcPr>
            <w:tcW w:w="2108" w:type="dxa"/>
            <w:shd w:val="clear" w:color="auto" w:fill="auto"/>
            <w:hideMark/>
          </w:tcPr>
          <w:p w14:paraId="54D9CE52" w14:textId="3A021528" w:rsidR="00C2593C" w:rsidRPr="008B19E5" w:rsidRDefault="00C2593C" w:rsidP="00C2593C">
            <w:pPr>
              <w:jc w:val="left"/>
              <w:rPr>
                <w:color w:val="000000"/>
                <w:sz w:val="18"/>
                <w:szCs w:val="18"/>
                <w:lang w:val="sr-Latn-RS" w:eastAsia="en-US"/>
              </w:rPr>
            </w:pPr>
            <w:r w:rsidRPr="006E6DA8">
              <w:t>Energetika</w:t>
            </w:r>
          </w:p>
        </w:tc>
        <w:tc>
          <w:tcPr>
            <w:tcW w:w="1146" w:type="dxa"/>
            <w:shd w:val="clear" w:color="auto" w:fill="auto"/>
            <w:noWrap/>
            <w:hideMark/>
          </w:tcPr>
          <w:p w14:paraId="42CCFE6C"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0</w:t>
            </w:r>
          </w:p>
        </w:tc>
        <w:tc>
          <w:tcPr>
            <w:tcW w:w="708" w:type="dxa"/>
            <w:shd w:val="clear" w:color="auto" w:fill="auto"/>
            <w:noWrap/>
            <w:hideMark/>
          </w:tcPr>
          <w:p w14:paraId="4D495EE2"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10</w:t>
            </w:r>
          </w:p>
        </w:tc>
        <w:tc>
          <w:tcPr>
            <w:tcW w:w="805" w:type="dxa"/>
            <w:shd w:val="clear" w:color="auto" w:fill="auto"/>
            <w:noWrap/>
            <w:hideMark/>
          </w:tcPr>
          <w:p w14:paraId="12C9E24A"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0</w:t>
            </w:r>
          </w:p>
        </w:tc>
        <w:tc>
          <w:tcPr>
            <w:tcW w:w="1000" w:type="dxa"/>
            <w:shd w:val="clear" w:color="auto" w:fill="auto"/>
            <w:noWrap/>
            <w:hideMark/>
          </w:tcPr>
          <w:p w14:paraId="65FAF0B8"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0</w:t>
            </w:r>
          </w:p>
        </w:tc>
        <w:tc>
          <w:tcPr>
            <w:tcW w:w="1029" w:type="dxa"/>
            <w:shd w:val="clear" w:color="auto" w:fill="auto"/>
            <w:noWrap/>
            <w:hideMark/>
          </w:tcPr>
          <w:p w14:paraId="66F1B9C1" w14:textId="77777777" w:rsidR="00C2593C" w:rsidRPr="008B19E5" w:rsidRDefault="00C2593C" w:rsidP="00C2593C">
            <w:pPr>
              <w:jc w:val="right"/>
              <w:rPr>
                <w:b/>
                <w:bCs/>
                <w:color w:val="000000"/>
                <w:sz w:val="18"/>
                <w:szCs w:val="18"/>
                <w:lang w:val="sr-Latn-RS" w:eastAsia="en-US"/>
              </w:rPr>
            </w:pPr>
            <w:r w:rsidRPr="008B19E5">
              <w:rPr>
                <w:b/>
                <w:bCs/>
                <w:color w:val="000000"/>
                <w:sz w:val="18"/>
                <w:szCs w:val="18"/>
                <w:lang w:val="sr-Latn-RS" w:eastAsia="en-US"/>
              </w:rPr>
              <w:t>10</w:t>
            </w:r>
          </w:p>
        </w:tc>
      </w:tr>
      <w:tr w:rsidR="00C2593C" w:rsidRPr="008B19E5" w14:paraId="22219052" w14:textId="77777777" w:rsidTr="004C4D56">
        <w:trPr>
          <w:trHeight w:val="492"/>
        </w:trPr>
        <w:tc>
          <w:tcPr>
            <w:tcW w:w="2108" w:type="dxa"/>
            <w:shd w:val="clear" w:color="auto" w:fill="auto"/>
            <w:hideMark/>
          </w:tcPr>
          <w:p w14:paraId="7E7F42DA" w14:textId="7C524CC0" w:rsidR="00C2593C" w:rsidRPr="008B19E5" w:rsidRDefault="00C2593C" w:rsidP="00C2593C">
            <w:pPr>
              <w:jc w:val="left"/>
              <w:rPr>
                <w:color w:val="000000"/>
                <w:sz w:val="18"/>
                <w:szCs w:val="18"/>
                <w:lang w:val="sr-Latn-RS" w:eastAsia="en-US"/>
              </w:rPr>
            </w:pPr>
            <w:r w:rsidRPr="006E6DA8">
              <w:t>Prepoznavanje lica i tela</w:t>
            </w:r>
          </w:p>
        </w:tc>
        <w:tc>
          <w:tcPr>
            <w:tcW w:w="1146" w:type="dxa"/>
            <w:shd w:val="clear" w:color="auto" w:fill="auto"/>
            <w:noWrap/>
            <w:hideMark/>
          </w:tcPr>
          <w:p w14:paraId="733491B0"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0</w:t>
            </w:r>
          </w:p>
        </w:tc>
        <w:tc>
          <w:tcPr>
            <w:tcW w:w="708" w:type="dxa"/>
            <w:shd w:val="clear" w:color="auto" w:fill="auto"/>
            <w:noWrap/>
            <w:hideMark/>
          </w:tcPr>
          <w:p w14:paraId="42C60DBD"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5</w:t>
            </w:r>
          </w:p>
        </w:tc>
        <w:tc>
          <w:tcPr>
            <w:tcW w:w="805" w:type="dxa"/>
            <w:shd w:val="clear" w:color="auto" w:fill="auto"/>
            <w:noWrap/>
            <w:hideMark/>
          </w:tcPr>
          <w:p w14:paraId="4309EECA"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0</w:t>
            </w:r>
          </w:p>
        </w:tc>
        <w:tc>
          <w:tcPr>
            <w:tcW w:w="1000" w:type="dxa"/>
            <w:shd w:val="clear" w:color="auto" w:fill="auto"/>
            <w:noWrap/>
            <w:hideMark/>
          </w:tcPr>
          <w:p w14:paraId="6F1AA122" w14:textId="77777777" w:rsidR="00C2593C" w:rsidRPr="008B19E5" w:rsidRDefault="00C2593C" w:rsidP="00C2593C">
            <w:pPr>
              <w:jc w:val="right"/>
              <w:rPr>
                <w:color w:val="000000"/>
                <w:sz w:val="18"/>
                <w:szCs w:val="18"/>
                <w:lang w:val="sr-Latn-RS" w:eastAsia="en-US"/>
              </w:rPr>
            </w:pPr>
            <w:r w:rsidRPr="008B19E5">
              <w:rPr>
                <w:color w:val="000000"/>
                <w:sz w:val="18"/>
                <w:szCs w:val="18"/>
                <w:lang w:val="sr-Latn-RS" w:eastAsia="en-US"/>
              </w:rPr>
              <w:t>1</w:t>
            </w:r>
          </w:p>
        </w:tc>
        <w:tc>
          <w:tcPr>
            <w:tcW w:w="1029" w:type="dxa"/>
            <w:shd w:val="clear" w:color="auto" w:fill="auto"/>
            <w:noWrap/>
            <w:hideMark/>
          </w:tcPr>
          <w:p w14:paraId="6BA488D0" w14:textId="77777777" w:rsidR="00C2593C" w:rsidRPr="008B19E5" w:rsidRDefault="00C2593C" w:rsidP="00C2593C">
            <w:pPr>
              <w:jc w:val="right"/>
              <w:rPr>
                <w:b/>
                <w:bCs/>
                <w:color w:val="000000"/>
                <w:sz w:val="18"/>
                <w:szCs w:val="18"/>
                <w:lang w:val="sr-Latn-RS" w:eastAsia="en-US"/>
              </w:rPr>
            </w:pPr>
            <w:r w:rsidRPr="008B19E5">
              <w:rPr>
                <w:b/>
                <w:bCs/>
                <w:color w:val="000000"/>
                <w:sz w:val="18"/>
                <w:szCs w:val="18"/>
                <w:lang w:val="sr-Latn-RS" w:eastAsia="en-US"/>
              </w:rPr>
              <w:t>6</w:t>
            </w:r>
          </w:p>
        </w:tc>
      </w:tr>
      <w:tr w:rsidR="00092B6B" w:rsidRPr="008B19E5" w14:paraId="478E762D" w14:textId="77777777" w:rsidTr="004C4D56">
        <w:trPr>
          <w:trHeight w:val="288"/>
        </w:trPr>
        <w:tc>
          <w:tcPr>
            <w:tcW w:w="2108" w:type="dxa"/>
            <w:shd w:val="clear" w:color="auto" w:fill="auto"/>
            <w:hideMark/>
          </w:tcPr>
          <w:p w14:paraId="7CAA5DE5" w14:textId="0F841E6C" w:rsidR="00092B6B" w:rsidRPr="008B19E5" w:rsidRDefault="00092B6B" w:rsidP="00092B6B">
            <w:pPr>
              <w:jc w:val="left"/>
              <w:rPr>
                <w:color w:val="000000"/>
                <w:sz w:val="18"/>
                <w:szCs w:val="18"/>
                <w:lang w:val="sr-Latn-RS" w:eastAsia="en-US"/>
              </w:rPr>
            </w:pPr>
            <w:r>
              <w:lastRenderedPageBreak/>
              <w:t>F</w:t>
            </w:r>
            <w:r w:rsidRPr="00FA2577">
              <w:t>inansije</w:t>
            </w:r>
          </w:p>
        </w:tc>
        <w:tc>
          <w:tcPr>
            <w:tcW w:w="1146" w:type="dxa"/>
            <w:shd w:val="clear" w:color="auto" w:fill="auto"/>
            <w:noWrap/>
            <w:hideMark/>
          </w:tcPr>
          <w:p w14:paraId="2EE11EAA"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1</w:t>
            </w:r>
          </w:p>
        </w:tc>
        <w:tc>
          <w:tcPr>
            <w:tcW w:w="708" w:type="dxa"/>
            <w:shd w:val="clear" w:color="auto" w:fill="auto"/>
            <w:noWrap/>
            <w:hideMark/>
          </w:tcPr>
          <w:p w14:paraId="0D623EFF"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7</w:t>
            </w:r>
          </w:p>
        </w:tc>
        <w:tc>
          <w:tcPr>
            <w:tcW w:w="805" w:type="dxa"/>
            <w:shd w:val="clear" w:color="auto" w:fill="auto"/>
            <w:noWrap/>
            <w:hideMark/>
          </w:tcPr>
          <w:p w14:paraId="0D176AF2"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2</w:t>
            </w:r>
          </w:p>
        </w:tc>
        <w:tc>
          <w:tcPr>
            <w:tcW w:w="1000" w:type="dxa"/>
            <w:shd w:val="clear" w:color="auto" w:fill="auto"/>
            <w:noWrap/>
            <w:hideMark/>
          </w:tcPr>
          <w:p w14:paraId="566E8321"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1</w:t>
            </w:r>
          </w:p>
        </w:tc>
        <w:tc>
          <w:tcPr>
            <w:tcW w:w="1029" w:type="dxa"/>
            <w:shd w:val="clear" w:color="auto" w:fill="auto"/>
            <w:noWrap/>
            <w:hideMark/>
          </w:tcPr>
          <w:p w14:paraId="68A9722F" w14:textId="77777777" w:rsidR="00092B6B" w:rsidRPr="008B19E5" w:rsidRDefault="00092B6B" w:rsidP="00092B6B">
            <w:pPr>
              <w:jc w:val="right"/>
              <w:rPr>
                <w:b/>
                <w:bCs/>
                <w:color w:val="000000"/>
                <w:sz w:val="18"/>
                <w:szCs w:val="18"/>
                <w:lang w:val="sr-Latn-RS" w:eastAsia="en-US"/>
              </w:rPr>
            </w:pPr>
            <w:r w:rsidRPr="008B19E5">
              <w:rPr>
                <w:b/>
                <w:bCs/>
                <w:color w:val="000000"/>
                <w:sz w:val="18"/>
                <w:szCs w:val="18"/>
                <w:lang w:val="sr-Latn-RS" w:eastAsia="en-US"/>
              </w:rPr>
              <w:t>11</w:t>
            </w:r>
          </w:p>
        </w:tc>
      </w:tr>
      <w:tr w:rsidR="00092B6B" w:rsidRPr="008B19E5" w14:paraId="360CD04F" w14:textId="77777777" w:rsidTr="004C4D56">
        <w:trPr>
          <w:trHeight w:val="249"/>
        </w:trPr>
        <w:tc>
          <w:tcPr>
            <w:tcW w:w="2108" w:type="dxa"/>
            <w:shd w:val="clear" w:color="auto" w:fill="auto"/>
            <w:hideMark/>
          </w:tcPr>
          <w:p w14:paraId="3F5874EA" w14:textId="5B306E34" w:rsidR="00092B6B" w:rsidRPr="008B19E5" w:rsidRDefault="00092B6B" w:rsidP="00092B6B">
            <w:pPr>
              <w:jc w:val="left"/>
              <w:rPr>
                <w:color w:val="000000"/>
                <w:sz w:val="18"/>
                <w:szCs w:val="18"/>
                <w:lang w:val="sr-Latn-RS" w:eastAsia="en-US"/>
              </w:rPr>
            </w:pPr>
            <w:r w:rsidRPr="00FA2577">
              <w:t>Geo lokacija</w:t>
            </w:r>
          </w:p>
        </w:tc>
        <w:tc>
          <w:tcPr>
            <w:tcW w:w="1146" w:type="dxa"/>
            <w:shd w:val="clear" w:color="auto" w:fill="auto"/>
            <w:noWrap/>
            <w:hideMark/>
          </w:tcPr>
          <w:p w14:paraId="3F8A034F"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0</w:t>
            </w:r>
          </w:p>
        </w:tc>
        <w:tc>
          <w:tcPr>
            <w:tcW w:w="708" w:type="dxa"/>
            <w:shd w:val="clear" w:color="auto" w:fill="auto"/>
            <w:noWrap/>
            <w:hideMark/>
          </w:tcPr>
          <w:p w14:paraId="2CADC06C"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2</w:t>
            </w:r>
          </w:p>
        </w:tc>
        <w:tc>
          <w:tcPr>
            <w:tcW w:w="805" w:type="dxa"/>
            <w:shd w:val="clear" w:color="auto" w:fill="auto"/>
            <w:noWrap/>
            <w:hideMark/>
          </w:tcPr>
          <w:p w14:paraId="20BBB718"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1</w:t>
            </w:r>
          </w:p>
        </w:tc>
        <w:tc>
          <w:tcPr>
            <w:tcW w:w="1000" w:type="dxa"/>
            <w:shd w:val="clear" w:color="auto" w:fill="auto"/>
            <w:noWrap/>
            <w:hideMark/>
          </w:tcPr>
          <w:p w14:paraId="5C6BCE9C"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1</w:t>
            </w:r>
          </w:p>
        </w:tc>
        <w:tc>
          <w:tcPr>
            <w:tcW w:w="1029" w:type="dxa"/>
            <w:shd w:val="clear" w:color="auto" w:fill="auto"/>
            <w:noWrap/>
            <w:hideMark/>
          </w:tcPr>
          <w:p w14:paraId="2EE22E09" w14:textId="77777777" w:rsidR="00092B6B" w:rsidRPr="008B19E5" w:rsidRDefault="00092B6B" w:rsidP="00092B6B">
            <w:pPr>
              <w:jc w:val="right"/>
              <w:rPr>
                <w:b/>
                <w:bCs/>
                <w:color w:val="000000"/>
                <w:sz w:val="18"/>
                <w:szCs w:val="18"/>
                <w:lang w:val="sr-Latn-RS" w:eastAsia="en-US"/>
              </w:rPr>
            </w:pPr>
            <w:r w:rsidRPr="008B19E5">
              <w:rPr>
                <w:b/>
                <w:bCs/>
                <w:color w:val="000000"/>
                <w:sz w:val="18"/>
                <w:szCs w:val="18"/>
                <w:lang w:val="sr-Latn-RS" w:eastAsia="en-US"/>
              </w:rPr>
              <w:t>4</w:t>
            </w:r>
          </w:p>
        </w:tc>
      </w:tr>
      <w:tr w:rsidR="00092B6B" w:rsidRPr="008B19E5" w14:paraId="41AA5B28" w14:textId="77777777" w:rsidTr="004C4D56">
        <w:trPr>
          <w:trHeight w:val="288"/>
        </w:trPr>
        <w:tc>
          <w:tcPr>
            <w:tcW w:w="2108" w:type="dxa"/>
            <w:shd w:val="clear" w:color="auto" w:fill="auto"/>
            <w:hideMark/>
          </w:tcPr>
          <w:p w14:paraId="24A033A7" w14:textId="6DF7CCB5" w:rsidR="00092B6B" w:rsidRPr="008B19E5" w:rsidRDefault="00092B6B" w:rsidP="00092B6B">
            <w:pPr>
              <w:jc w:val="left"/>
              <w:rPr>
                <w:color w:val="000000"/>
                <w:sz w:val="18"/>
                <w:szCs w:val="18"/>
                <w:lang w:val="sr-Latn-RS" w:eastAsia="en-US"/>
              </w:rPr>
            </w:pPr>
            <w:r w:rsidRPr="00FA2577">
              <w:t>Zdravstvena zaštita</w:t>
            </w:r>
          </w:p>
        </w:tc>
        <w:tc>
          <w:tcPr>
            <w:tcW w:w="1146" w:type="dxa"/>
            <w:shd w:val="clear" w:color="auto" w:fill="auto"/>
            <w:noWrap/>
            <w:hideMark/>
          </w:tcPr>
          <w:p w14:paraId="30EA560D"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0</w:t>
            </w:r>
          </w:p>
        </w:tc>
        <w:tc>
          <w:tcPr>
            <w:tcW w:w="708" w:type="dxa"/>
            <w:shd w:val="clear" w:color="auto" w:fill="auto"/>
            <w:noWrap/>
            <w:hideMark/>
          </w:tcPr>
          <w:p w14:paraId="28F3F608"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30</w:t>
            </w:r>
          </w:p>
        </w:tc>
        <w:tc>
          <w:tcPr>
            <w:tcW w:w="805" w:type="dxa"/>
            <w:shd w:val="clear" w:color="auto" w:fill="auto"/>
            <w:noWrap/>
            <w:hideMark/>
          </w:tcPr>
          <w:p w14:paraId="32326B6C"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0</w:t>
            </w:r>
          </w:p>
        </w:tc>
        <w:tc>
          <w:tcPr>
            <w:tcW w:w="1000" w:type="dxa"/>
            <w:shd w:val="clear" w:color="auto" w:fill="auto"/>
            <w:noWrap/>
            <w:hideMark/>
          </w:tcPr>
          <w:p w14:paraId="534FD1E5"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17</w:t>
            </w:r>
          </w:p>
        </w:tc>
        <w:tc>
          <w:tcPr>
            <w:tcW w:w="1029" w:type="dxa"/>
            <w:shd w:val="clear" w:color="auto" w:fill="auto"/>
            <w:noWrap/>
            <w:hideMark/>
          </w:tcPr>
          <w:p w14:paraId="383418DB" w14:textId="77777777" w:rsidR="00092B6B" w:rsidRPr="008B19E5" w:rsidRDefault="00092B6B" w:rsidP="00092B6B">
            <w:pPr>
              <w:jc w:val="right"/>
              <w:rPr>
                <w:b/>
                <w:bCs/>
                <w:color w:val="000000"/>
                <w:sz w:val="18"/>
                <w:szCs w:val="18"/>
                <w:lang w:val="sr-Latn-RS" w:eastAsia="en-US"/>
              </w:rPr>
            </w:pPr>
            <w:r w:rsidRPr="008B19E5">
              <w:rPr>
                <w:b/>
                <w:bCs/>
                <w:color w:val="000000"/>
                <w:sz w:val="18"/>
                <w:szCs w:val="18"/>
                <w:lang w:val="sr-Latn-RS" w:eastAsia="en-US"/>
              </w:rPr>
              <w:t>47</w:t>
            </w:r>
          </w:p>
        </w:tc>
      </w:tr>
      <w:tr w:rsidR="00092B6B" w:rsidRPr="008B19E5" w14:paraId="207321A4" w14:textId="77777777" w:rsidTr="004C4D56">
        <w:trPr>
          <w:trHeight w:val="288"/>
        </w:trPr>
        <w:tc>
          <w:tcPr>
            <w:tcW w:w="2108" w:type="dxa"/>
            <w:shd w:val="clear" w:color="auto" w:fill="auto"/>
            <w:hideMark/>
          </w:tcPr>
          <w:p w14:paraId="3F77DFF4" w14:textId="1D717A77" w:rsidR="00092B6B" w:rsidRPr="008B19E5" w:rsidRDefault="00092B6B" w:rsidP="00092B6B">
            <w:pPr>
              <w:jc w:val="left"/>
              <w:rPr>
                <w:color w:val="000000"/>
                <w:sz w:val="18"/>
                <w:szCs w:val="18"/>
                <w:lang w:val="sr-Latn-RS" w:eastAsia="en-US"/>
              </w:rPr>
            </w:pPr>
            <w:r w:rsidRPr="00FA2577">
              <w:t>Biblioteka</w:t>
            </w:r>
            <w:r>
              <w:t>rstvo</w:t>
            </w:r>
          </w:p>
        </w:tc>
        <w:tc>
          <w:tcPr>
            <w:tcW w:w="1146" w:type="dxa"/>
            <w:shd w:val="clear" w:color="auto" w:fill="auto"/>
            <w:noWrap/>
            <w:hideMark/>
          </w:tcPr>
          <w:p w14:paraId="74D765FC"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0</w:t>
            </w:r>
          </w:p>
        </w:tc>
        <w:tc>
          <w:tcPr>
            <w:tcW w:w="708" w:type="dxa"/>
            <w:shd w:val="clear" w:color="auto" w:fill="auto"/>
            <w:noWrap/>
            <w:hideMark/>
          </w:tcPr>
          <w:p w14:paraId="0670664B"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1</w:t>
            </w:r>
          </w:p>
        </w:tc>
        <w:tc>
          <w:tcPr>
            <w:tcW w:w="805" w:type="dxa"/>
            <w:shd w:val="clear" w:color="auto" w:fill="auto"/>
            <w:noWrap/>
            <w:hideMark/>
          </w:tcPr>
          <w:p w14:paraId="2110F489"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0</w:t>
            </w:r>
          </w:p>
        </w:tc>
        <w:tc>
          <w:tcPr>
            <w:tcW w:w="1000" w:type="dxa"/>
            <w:shd w:val="clear" w:color="auto" w:fill="auto"/>
            <w:noWrap/>
            <w:hideMark/>
          </w:tcPr>
          <w:p w14:paraId="2281E278"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1</w:t>
            </w:r>
          </w:p>
        </w:tc>
        <w:tc>
          <w:tcPr>
            <w:tcW w:w="1029" w:type="dxa"/>
            <w:shd w:val="clear" w:color="auto" w:fill="auto"/>
            <w:noWrap/>
            <w:hideMark/>
          </w:tcPr>
          <w:p w14:paraId="6BD9DFFF" w14:textId="77777777" w:rsidR="00092B6B" w:rsidRPr="008B19E5" w:rsidRDefault="00092B6B" w:rsidP="00092B6B">
            <w:pPr>
              <w:jc w:val="right"/>
              <w:rPr>
                <w:b/>
                <w:bCs/>
                <w:color w:val="000000"/>
                <w:sz w:val="18"/>
                <w:szCs w:val="18"/>
                <w:lang w:val="sr-Latn-RS" w:eastAsia="en-US"/>
              </w:rPr>
            </w:pPr>
            <w:r w:rsidRPr="008B19E5">
              <w:rPr>
                <w:b/>
                <w:bCs/>
                <w:color w:val="000000"/>
                <w:sz w:val="18"/>
                <w:szCs w:val="18"/>
                <w:lang w:val="sr-Latn-RS" w:eastAsia="en-US"/>
              </w:rPr>
              <w:t>2</w:t>
            </w:r>
          </w:p>
        </w:tc>
      </w:tr>
      <w:tr w:rsidR="00092B6B" w:rsidRPr="008B19E5" w14:paraId="453AA590" w14:textId="77777777" w:rsidTr="004C4D56">
        <w:trPr>
          <w:trHeight w:val="232"/>
        </w:trPr>
        <w:tc>
          <w:tcPr>
            <w:tcW w:w="2108" w:type="dxa"/>
            <w:shd w:val="clear" w:color="auto" w:fill="auto"/>
            <w:hideMark/>
          </w:tcPr>
          <w:p w14:paraId="7BDE488C" w14:textId="3B1385EC" w:rsidR="00092B6B" w:rsidRPr="008B19E5" w:rsidRDefault="00092B6B" w:rsidP="00092B6B">
            <w:pPr>
              <w:jc w:val="left"/>
              <w:rPr>
                <w:color w:val="000000"/>
                <w:sz w:val="18"/>
                <w:szCs w:val="18"/>
                <w:lang w:val="sr-Latn-RS" w:eastAsia="en-US"/>
              </w:rPr>
            </w:pPr>
            <w:r>
              <w:t>Proizvodnja</w:t>
            </w:r>
          </w:p>
        </w:tc>
        <w:tc>
          <w:tcPr>
            <w:tcW w:w="1146" w:type="dxa"/>
            <w:shd w:val="clear" w:color="auto" w:fill="auto"/>
            <w:noWrap/>
            <w:hideMark/>
          </w:tcPr>
          <w:p w14:paraId="19921700"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0</w:t>
            </w:r>
          </w:p>
        </w:tc>
        <w:tc>
          <w:tcPr>
            <w:tcW w:w="708" w:type="dxa"/>
            <w:shd w:val="clear" w:color="auto" w:fill="auto"/>
            <w:noWrap/>
            <w:hideMark/>
          </w:tcPr>
          <w:p w14:paraId="14892375"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10</w:t>
            </w:r>
          </w:p>
        </w:tc>
        <w:tc>
          <w:tcPr>
            <w:tcW w:w="805" w:type="dxa"/>
            <w:shd w:val="clear" w:color="auto" w:fill="auto"/>
            <w:noWrap/>
            <w:hideMark/>
          </w:tcPr>
          <w:p w14:paraId="6C220BC7"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0</w:t>
            </w:r>
          </w:p>
        </w:tc>
        <w:tc>
          <w:tcPr>
            <w:tcW w:w="1000" w:type="dxa"/>
            <w:shd w:val="clear" w:color="auto" w:fill="auto"/>
            <w:noWrap/>
            <w:hideMark/>
          </w:tcPr>
          <w:p w14:paraId="712ACE0C"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10</w:t>
            </w:r>
          </w:p>
        </w:tc>
        <w:tc>
          <w:tcPr>
            <w:tcW w:w="1029" w:type="dxa"/>
            <w:shd w:val="clear" w:color="auto" w:fill="auto"/>
            <w:noWrap/>
            <w:hideMark/>
          </w:tcPr>
          <w:p w14:paraId="122F8CD6" w14:textId="77777777" w:rsidR="00092B6B" w:rsidRPr="008B19E5" w:rsidRDefault="00092B6B" w:rsidP="00092B6B">
            <w:pPr>
              <w:jc w:val="right"/>
              <w:rPr>
                <w:b/>
                <w:bCs/>
                <w:color w:val="000000"/>
                <w:sz w:val="18"/>
                <w:szCs w:val="18"/>
                <w:lang w:val="sr-Latn-RS" w:eastAsia="en-US"/>
              </w:rPr>
            </w:pPr>
            <w:r w:rsidRPr="008B19E5">
              <w:rPr>
                <w:b/>
                <w:bCs/>
                <w:color w:val="000000"/>
                <w:sz w:val="18"/>
                <w:szCs w:val="18"/>
                <w:lang w:val="sr-Latn-RS" w:eastAsia="en-US"/>
              </w:rPr>
              <w:t>20</w:t>
            </w:r>
          </w:p>
        </w:tc>
      </w:tr>
      <w:tr w:rsidR="00092B6B" w:rsidRPr="008B19E5" w14:paraId="3BADB3E9" w14:textId="77777777" w:rsidTr="004C4D56">
        <w:trPr>
          <w:trHeight w:val="265"/>
        </w:trPr>
        <w:tc>
          <w:tcPr>
            <w:tcW w:w="2108" w:type="dxa"/>
            <w:shd w:val="clear" w:color="auto" w:fill="auto"/>
            <w:hideMark/>
          </w:tcPr>
          <w:p w14:paraId="75EE6B83" w14:textId="4431BAC6" w:rsidR="00092B6B" w:rsidRPr="008B19E5" w:rsidRDefault="00092B6B" w:rsidP="00092B6B">
            <w:pPr>
              <w:jc w:val="left"/>
              <w:rPr>
                <w:color w:val="000000"/>
                <w:sz w:val="18"/>
                <w:szCs w:val="18"/>
                <w:lang w:val="sr-Latn-RS" w:eastAsia="en-US"/>
              </w:rPr>
            </w:pPr>
            <w:r w:rsidRPr="00FA2577">
              <w:t>Detekcija objekata</w:t>
            </w:r>
          </w:p>
        </w:tc>
        <w:tc>
          <w:tcPr>
            <w:tcW w:w="1146" w:type="dxa"/>
            <w:shd w:val="clear" w:color="auto" w:fill="auto"/>
            <w:noWrap/>
            <w:hideMark/>
          </w:tcPr>
          <w:p w14:paraId="569F7780"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0</w:t>
            </w:r>
          </w:p>
        </w:tc>
        <w:tc>
          <w:tcPr>
            <w:tcW w:w="708" w:type="dxa"/>
            <w:shd w:val="clear" w:color="auto" w:fill="auto"/>
            <w:noWrap/>
            <w:hideMark/>
          </w:tcPr>
          <w:p w14:paraId="3EB84D88"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3</w:t>
            </w:r>
          </w:p>
        </w:tc>
        <w:tc>
          <w:tcPr>
            <w:tcW w:w="805" w:type="dxa"/>
            <w:shd w:val="clear" w:color="auto" w:fill="auto"/>
            <w:noWrap/>
            <w:hideMark/>
          </w:tcPr>
          <w:p w14:paraId="3F8320B0"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0</w:t>
            </w:r>
          </w:p>
        </w:tc>
        <w:tc>
          <w:tcPr>
            <w:tcW w:w="1000" w:type="dxa"/>
            <w:shd w:val="clear" w:color="auto" w:fill="auto"/>
            <w:noWrap/>
            <w:hideMark/>
          </w:tcPr>
          <w:p w14:paraId="2489E851"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1</w:t>
            </w:r>
          </w:p>
        </w:tc>
        <w:tc>
          <w:tcPr>
            <w:tcW w:w="1029" w:type="dxa"/>
            <w:shd w:val="clear" w:color="auto" w:fill="auto"/>
            <w:noWrap/>
            <w:hideMark/>
          </w:tcPr>
          <w:p w14:paraId="59A21FE0" w14:textId="77777777" w:rsidR="00092B6B" w:rsidRPr="008B19E5" w:rsidRDefault="00092B6B" w:rsidP="00092B6B">
            <w:pPr>
              <w:jc w:val="right"/>
              <w:rPr>
                <w:b/>
                <w:bCs/>
                <w:color w:val="000000"/>
                <w:sz w:val="18"/>
                <w:szCs w:val="18"/>
                <w:lang w:val="sr-Latn-RS" w:eastAsia="en-US"/>
              </w:rPr>
            </w:pPr>
            <w:r w:rsidRPr="008B19E5">
              <w:rPr>
                <w:b/>
                <w:bCs/>
                <w:color w:val="000000"/>
                <w:sz w:val="18"/>
                <w:szCs w:val="18"/>
                <w:lang w:val="sr-Latn-RS" w:eastAsia="en-US"/>
              </w:rPr>
              <w:t>4</w:t>
            </w:r>
          </w:p>
        </w:tc>
      </w:tr>
      <w:tr w:rsidR="00092B6B" w:rsidRPr="008B19E5" w14:paraId="0B19C714" w14:textId="77777777" w:rsidTr="004C4D56">
        <w:trPr>
          <w:trHeight w:val="268"/>
        </w:trPr>
        <w:tc>
          <w:tcPr>
            <w:tcW w:w="2108" w:type="dxa"/>
            <w:shd w:val="clear" w:color="auto" w:fill="auto"/>
            <w:hideMark/>
          </w:tcPr>
          <w:p w14:paraId="11DBBBD4" w14:textId="502AD893" w:rsidR="00092B6B" w:rsidRPr="008B19E5" w:rsidRDefault="00092B6B" w:rsidP="00092B6B">
            <w:pPr>
              <w:jc w:val="left"/>
              <w:rPr>
                <w:color w:val="000000"/>
                <w:sz w:val="18"/>
                <w:szCs w:val="18"/>
                <w:lang w:val="sr-Latn-RS" w:eastAsia="en-US"/>
              </w:rPr>
            </w:pPr>
            <w:r w:rsidRPr="00FA2577">
              <w:t>Energija okeana</w:t>
            </w:r>
          </w:p>
        </w:tc>
        <w:tc>
          <w:tcPr>
            <w:tcW w:w="1146" w:type="dxa"/>
            <w:shd w:val="clear" w:color="auto" w:fill="auto"/>
            <w:noWrap/>
            <w:hideMark/>
          </w:tcPr>
          <w:p w14:paraId="35C160C0"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0</w:t>
            </w:r>
          </w:p>
        </w:tc>
        <w:tc>
          <w:tcPr>
            <w:tcW w:w="708" w:type="dxa"/>
            <w:shd w:val="clear" w:color="auto" w:fill="auto"/>
            <w:noWrap/>
            <w:hideMark/>
          </w:tcPr>
          <w:p w14:paraId="56A96A15"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0</w:t>
            </w:r>
          </w:p>
        </w:tc>
        <w:tc>
          <w:tcPr>
            <w:tcW w:w="805" w:type="dxa"/>
            <w:shd w:val="clear" w:color="auto" w:fill="auto"/>
            <w:noWrap/>
            <w:hideMark/>
          </w:tcPr>
          <w:p w14:paraId="3C579AA5"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6</w:t>
            </w:r>
          </w:p>
        </w:tc>
        <w:tc>
          <w:tcPr>
            <w:tcW w:w="1000" w:type="dxa"/>
            <w:shd w:val="clear" w:color="auto" w:fill="auto"/>
            <w:noWrap/>
            <w:hideMark/>
          </w:tcPr>
          <w:p w14:paraId="07D47ED1"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0</w:t>
            </w:r>
          </w:p>
        </w:tc>
        <w:tc>
          <w:tcPr>
            <w:tcW w:w="1029" w:type="dxa"/>
            <w:shd w:val="clear" w:color="auto" w:fill="auto"/>
            <w:noWrap/>
            <w:hideMark/>
          </w:tcPr>
          <w:p w14:paraId="7E11C75A" w14:textId="77777777" w:rsidR="00092B6B" w:rsidRPr="008B19E5" w:rsidRDefault="00092B6B" w:rsidP="00092B6B">
            <w:pPr>
              <w:jc w:val="right"/>
              <w:rPr>
                <w:b/>
                <w:bCs/>
                <w:color w:val="000000"/>
                <w:sz w:val="18"/>
                <w:szCs w:val="18"/>
                <w:lang w:val="sr-Latn-RS" w:eastAsia="en-US"/>
              </w:rPr>
            </w:pPr>
            <w:r w:rsidRPr="008B19E5">
              <w:rPr>
                <w:b/>
                <w:bCs/>
                <w:color w:val="000000"/>
                <w:sz w:val="18"/>
                <w:szCs w:val="18"/>
                <w:lang w:val="sr-Latn-RS" w:eastAsia="en-US"/>
              </w:rPr>
              <w:t>6</w:t>
            </w:r>
          </w:p>
        </w:tc>
      </w:tr>
      <w:tr w:rsidR="00092B6B" w:rsidRPr="008B19E5" w14:paraId="579F1E0F" w14:textId="77777777" w:rsidTr="004C4D56">
        <w:trPr>
          <w:trHeight w:val="272"/>
        </w:trPr>
        <w:tc>
          <w:tcPr>
            <w:tcW w:w="2108" w:type="dxa"/>
            <w:shd w:val="clear" w:color="auto" w:fill="auto"/>
            <w:hideMark/>
          </w:tcPr>
          <w:p w14:paraId="76F6F5A5" w14:textId="60B64083" w:rsidR="00092B6B" w:rsidRPr="008B19E5" w:rsidRDefault="00092B6B" w:rsidP="00092B6B">
            <w:pPr>
              <w:jc w:val="left"/>
              <w:rPr>
                <w:color w:val="000000"/>
                <w:sz w:val="18"/>
                <w:szCs w:val="18"/>
                <w:lang w:val="sr-Latn-RS" w:eastAsia="en-US"/>
              </w:rPr>
            </w:pPr>
            <w:r w:rsidRPr="00FA2577">
              <w:t>Fotografija i video</w:t>
            </w:r>
          </w:p>
        </w:tc>
        <w:tc>
          <w:tcPr>
            <w:tcW w:w="1146" w:type="dxa"/>
            <w:shd w:val="clear" w:color="auto" w:fill="auto"/>
            <w:noWrap/>
            <w:hideMark/>
          </w:tcPr>
          <w:p w14:paraId="7B3AC1A9"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0</w:t>
            </w:r>
          </w:p>
        </w:tc>
        <w:tc>
          <w:tcPr>
            <w:tcW w:w="708" w:type="dxa"/>
            <w:shd w:val="clear" w:color="auto" w:fill="auto"/>
            <w:noWrap/>
            <w:hideMark/>
          </w:tcPr>
          <w:p w14:paraId="18246104"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4</w:t>
            </w:r>
          </w:p>
        </w:tc>
        <w:tc>
          <w:tcPr>
            <w:tcW w:w="805" w:type="dxa"/>
            <w:shd w:val="clear" w:color="auto" w:fill="auto"/>
            <w:noWrap/>
            <w:hideMark/>
          </w:tcPr>
          <w:p w14:paraId="46AA8A3A"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0</w:t>
            </w:r>
          </w:p>
        </w:tc>
        <w:tc>
          <w:tcPr>
            <w:tcW w:w="1000" w:type="dxa"/>
            <w:shd w:val="clear" w:color="auto" w:fill="auto"/>
            <w:noWrap/>
            <w:hideMark/>
          </w:tcPr>
          <w:p w14:paraId="1785C09E"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3</w:t>
            </w:r>
          </w:p>
        </w:tc>
        <w:tc>
          <w:tcPr>
            <w:tcW w:w="1029" w:type="dxa"/>
            <w:shd w:val="clear" w:color="auto" w:fill="auto"/>
            <w:noWrap/>
            <w:hideMark/>
          </w:tcPr>
          <w:p w14:paraId="013B364F" w14:textId="77777777" w:rsidR="00092B6B" w:rsidRPr="008B19E5" w:rsidRDefault="00092B6B" w:rsidP="00092B6B">
            <w:pPr>
              <w:jc w:val="right"/>
              <w:rPr>
                <w:b/>
                <w:bCs/>
                <w:color w:val="000000"/>
                <w:sz w:val="18"/>
                <w:szCs w:val="18"/>
                <w:lang w:val="sr-Latn-RS" w:eastAsia="en-US"/>
              </w:rPr>
            </w:pPr>
            <w:r w:rsidRPr="008B19E5">
              <w:rPr>
                <w:b/>
                <w:bCs/>
                <w:color w:val="000000"/>
                <w:sz w:val="18"/>
                <w:szCs w:val="18"/>
                <w:lang w:val="sr-Latn-RS" w:eastAsia="en-US"/>
              </w:rPr>
              <w:t>7</w:t>
            </w:r>
          </w:p>
        </w:tc>
      </w:tr>
      <w:tr w:rsidR="00092B6B" w:rsidRPr="008B19E5" w14:paraId="22BE282A" w14:textId="77777777" w:rsidTr="004C4D56">
        <w:trPr>
          <w:trHeight w:val="262"/>
        </w:trPr>
        <w:tc>
          <w:tcPr>
            <w:tcW w:w="2108" w:type="dxa"/>
            <w:shd w:val="clear" w:color="auto" w:fill="auto"/>
            <w:hideMark/>
          </w:tcPr>
          <w:p w14:paraId="0E51097C" w14:textId="0544D3F9" w:rsidR="00092B6B" w:rsidRPr="008B19E5" w:rsidRDefault="00092B6B" w:rsidP="00092B6B">
            <w:pPr>
              <w:jc w:val="left"/>
              <w:rPr>
                <w:color w:val="000000"/>
                <w:sz w:val="18"/>
                <w:szCs w:val="18"/>
                <w:lang w:val="sr-Latn-RS" w:eastAsia="en-US"/>
              </w:rPr>
            </w:pPr>
            <w:r w:rsidRPr="00FA2577">
              <w:t>Sistemi preporuka</w:t>
            </w:r>
          </w:p>
        </w:tc>
        <w:tc>
          <w:tcPr>
            <w:tcW w:w="1146" w:type="dxa"/>
            <w:shd w:val="clear" w:color="auto" w:fill="auto"/>
            <w:noWrap/>
            <w:hideMark/>
          </w:tcPr>
          <w:p w14:paraId="55E5856E"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0</w:t>
            </w:r>
          </w:p>
        </w:tc>
        <w:tc>
          <w:tcPr>
            <w:tcW w:w="708" w:type="dxa"/>
            <w:shd w:val="clear" w:color="auto" w:fill="auto"/>
            <w:noWrap/>
            <w:hideMark/>
          </w:tcPr>
          <w:p w14:paraId="613CAD51"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5</w:t>
            </w:r>
          </w:p>
        </w:tc>
        <w:tc>
          <w:tcPr>
            <w:tcW w:w="805" w:type="dxa"/>
            <w:shd w:val="clear" w:color="auto" w:fill="auto"/>
            <w:noWrap/>
            <w:hideMark/>
          </w:tcPr>
          <w:p w14:paraId="6FD1ECE4"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1</w:t>
            </w:r>
          </w:p>
        </w:tc>
        <w:tc>
          <w:tcPr>
            <w:tcW w:w="1000" w:type="dxa"/>
            <w:shd w:val="clear" w:color="auto" w:fill="auto"/>
            <w:noWrap/>
            <w:hideMark/>
          </w:tcPr>
          <w:p w14:paraId="6379D951"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2</w:t>
            </w:r>
          </w:p>
        </w:tc>
        <w:tc>
          <w:tcPr>
            <w:tcW w:w="1029" w:type="dxa"/>
            <w:shd w:val="clear" w:color="auto" w:fill="auto"/>
            <w:noWrap/>
            <w:hideMark/>
          </w:tcPr>
          <w:p w14:paraId="5492E73E" w14:textId="77777777" w:rsidR="00092B6B" w:rsidRPr="008B19E5" w:rsidRDefault="00092B6B" w:rsidP="00092B6B">
            <w:pPr>
              <w:jc w:val="right"/>
              <w:rPr>
                <w:b/>
                <w:bCs/>
                <w:color w:val="000000"/>
                <w:sz w:val="18"/>
                <w:szCs w:val="18"/>
                <w:lang w:val="sr-Latn-RS" w:eastAsia="en-US"/>
              </w:rPr>
            </w:pPr>
            <w:r w:rsidRPr="008B19E5">
              <w:rPr>
                <w:b/>
                <w:bCs/>
                <w:color w:val="000000"/>
                <w:sz w:val="18"/>
                <w:szCs w:val="18"/>
                <w:lang w:val="sr-Latn-RS" w:eastAsia="en-US"/>
              </w:rPr>
              <w:t>8</w:t>
            </w:r>
          </w:p>
        </w:tc>
      </w:tr>
      <w:tr w:rsidR="00092B6B" w:rsidRPr="008B19E5" w14:paraId="7B09B894" w14:textId="77777777" w:rsidTr="004C4D56">
        <w:trPr>
          <w:trHeight w:val="288"/>
        </w:trPr>
        <w:tc>
          <w:tcPr>
            <w:tcW w:w="2108" w:type="dxa"/>
            <w:shd w:val="clear" w:color="auto" w:fill="auto"/>
            <w:hideMark/>
          </w:tcPr>
          <w:p w14:paraId="7417A9A6" w14:textId="31B519CA" w:rsidR="00092B6B" w:rsidRPr="008B19E5" w:rsidRDefault="00092B6B" w:rsidP="00092B6B">
            <w:pPr>
              <w:jc w:val="left"/>
              <w:rPr>
                <w:color w:val="000000"/>
                <w:sz w:val="18"/>
                <w:szCs w:val="18"/>
                <w:lang w:val="sr-Latn-RS" w:eastAsia="en-US"/>
              </w:rPr>
            </w:pPr>
            <w:r w:rsidRPr="00FA2577">
              <w:t>Drumsk</w:t>
            </w:r>
            <w:r>
              <w:t>i</w:t>
            </w:r>
            <w:r w:rsidRPr="00FA2577">
              <w:t xml:space="preserve"> saobraćaj</w:t>
            </w:r>
          </w:p>
        </w:tc>
        <w:tc>
          <w:tcPr>
            <w:tcW w:w="1146" w:type="dxa"/>
            <w:shd w:val="clear" w:color="auto" w:fill="auto"/>
            <w:noWrap/>
            <w:hideMark/>
          </w:tcPr>
          <w:p w14:paraId="4AD42FB4"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1</w:t>
            </w:r>
          </w:p>
        </w:tc>
        <w:tc>
          <w:tcPr>
            <w:tcW w:w="708" w:type="dxa"/>
            <w:shd w:val="clear" w:color="auto" w:fill="auto"/>
            <w:noWrap/>
            <w:hideMark/>
          </w:tcPr>
          <w:p w14:paraId="4936E388"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3</w:t>
            </w:r>
          </w:p>
        </w:tc>
        <w:tc>
          <w:tcPr>
            <w:tcW w:w="805" w:type="dxa"/>
            <w:shd w:val="clear" w:color="auto" w:fill="auto"/>
            <w:noWrap/>
            <w:hideMark/>
          </w:tcPr>
          <w:p w14:paraId="59C3BBC3"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0</w:t>
            </w:r>
          </w:p>
        </w:tc>
        <w:tc>
          <w:tcPr>
            <w:tcW w:w="1000" w:type="dxa"/>
            <w:shd w:val="clear" w:color="auto" w:fill="auto"/>
            <w:noWrap/>
            <w:hideMark/>
          </w:tcPr>
          <w:p w14:paraId="4506FC22"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0</w:t>
            </w:r>
          </w:p>
        </w:tc>
        <w:tc>
          <w:tcPr>
            <w:tcW w:w="1029" w:type="dxa"/>
            <w:shd w:val="clear" w:color="auto" w:fill="auto"/>
            <w:noWrap/>
            <w:hideMark/>
          </w:tcPr>
          <w:p w14:paraId="38038B74" w14:textId="77777777" w:rsidR="00092B6B" w:rsidRPr="008B19E5" w:rsidRDefault="00092B6B" w:rsidP="00092B6B">
            <w:pPr>
              <w:jc w:val="right"/>
              <w:rPr>
                <w:b/>
                <w:bCs/>
                <w:color w:val="000000"/>
                <w:sz w:val="18"/>
                <w:szCs w:val="18"/>
                <w:lang w:val="sr-Latn-RS" w:eastAsia="en-US"/>
              </w:rPr>
            </w:pPr>
            <w:r w:rsidRPr="008B19E5">
              <w:rPr>
                <w:b/>
                <w:bCs/>
                <w:color w:val="000000"/>
                <w:sz w:val="18"/>
                <w:szCs w:val="18"/>
                <w:lang w:val="sr-Latn-RS" w:eastAsia="en-US"/>
              </w:rPr>
              <w:t>4</w:t>
            </w:r>
          </w:p>
        </w:tc>
      </w:tr>
      <w:tr w:rsidR="00092B6B" w:rsidRPr="008B19E5" w14:paraId="51C6E145" w14:textId="77777777" w:rsidTr="004C4D56">
        <w:trPr>
          <w:trHeight w:val="288"/>
        </w:trPr>
        <w:tc>
          <w:tcPr>
            <w:tcW w:w="2108" w:type="dxa"/>
            <w:shd w:val="clear" w:color="auto" w:fill="auto"/>
            <w:hideMark/>
          </w:tcPr>
          <w:p w14:paraId="3EFB04FF" w14:textId="6066C492" w:rsidR="00092B6B" w:rsidRPr="008B19E5" w:rsidRDefault="00092B6B" w:rsidP="00092B6B">
            <w:pPr>
              <w:jc w:val="left"/>
              <w:rPr>
                <w:color w:val="000000"/>
                <w:sz w:val="18"/>
                <w:szCs w:val="18"/>
                <w:lang w:val="sr-Latn-RS" w:eastAsia="en-US"/>
              </w:rPr>
            </w:pPr>
            <w:r w:rsidRPr="00FA2577">
              <w:t>Robotika</w:t>
            </w:r>
          </w:p>
        </w:tc>
        <w:tc>
          <w:tcPr>
            <w:tcW w:w="1146" w:type="dxa"/>
            <w:shd w:val="clear" w:color="auto" w:fill="auto"/>
            <w:noWrap/>
            <w:hideMark/>
          </w:tcPr>
          <w:p w14:paraId="3EFB6E99"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0</w:t>
            </w:r>
          </w:p>
        </w:tc>
        <w:tc>
          <w:tcPr>
            <w:tcW w:w="708" w:type="dxa"/>
            <w:shd w:val="clear" w:color="auto" w:fill="auto"/>
            <w:noWrap/>
            <w:hideMark/>
          </w:tcPr>
          <w:p w14:paraId="4ECEB3C1"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7</w:t>
            </w:r>
          </w:p>
        </w:tc>
        <w:tc>
          <w:tcPr>
            <w:tcW w:w="805" w:type="dxa"/>
            <w:shd w:val="clear" w:color="auto" w:fill="auto"/>
            <w:noWrap/>
            <w:hideMark/>
          </w:tcPr>
          <w:p w14:paraId="6AD2DA96"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0</w:t>
            </w:r>
          </w:p>
        </w:tc>
        <w:tc>
          <w:tcPr>
            <w:tcW w:w="1000" w:type="dxa"/>
            <w:shd w:val="clear" w:color="auto" w:fill="auto"/>
            <w:noWrap/>
            <w:hideMark/>
          </w:tcPr>
          <w:p w14:paraId="3618A6C7"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6</w:t>
            </w:r>
          </w:p>
        </w:tc>
        <w:tc>
          <w:tcPr>
            <w:tcW w:w="1029" w:type="dxa"/>
            <w:shd w:val="clear" w:color="auto" w:fill="auto"/>
            <w:noWrap/>
            <w:hideMark/>
          </w:tcPr>
          <w:p w14:paraId="6AC2E48D" w14:textId="77777777" w:rsidR="00092B6B" w:rsidRPr="008B19E5" w:rsidRDefault="00092B6B" w:rsidP="00092B6B">
            <w:pPr>
              <w:jc w:val="right"/>
              <w:rPr>
                <w:b/>
                <w:bCs/>
                <w:color w:val="000000"/>
                <w:sz w:val="18"/>
                <w:szCs w:val="18"/>
                <w:lang w:val="sr-Latn-RS" w:eastAsia="en-US"/>
              </w:rPr>
            </w:pPr>
            <w:r w:rsidRPr="008B19E5">
              <w:rPr>
                <w:b/>
                <w:bCs/>
                <w:color w:val="000000"/>
                <w:sz w:val="18"/>
                <w:szCs w:val="18"/>
                <w:lang w:val="sr-Latn-RS" w:eastAsia="en-US"/>
              </w:rPr>
              <w:t>13</w:t>
            </w:r>
          </w:p>
        </w:tc>
      </w:tr>
      <w:tr w:rsidR="00092B6B" w:rsidRPr="008B19E5" w14:paraId="41063E08" w14:textId="77777777" w:rsidTr="004C4D56">
        <w:trPr>
          <w:trHeight w:val="417"/>
        </w:trPr>
        <w:tc>
          <w:tcPr>
            <w:tcW w:w="2108" w:type="dxa"/>
            <w:shd w:val="clear" w:color="auto" w:fill="auto"/>
            <w:hideMark/>
          </w:tcPr>
          <w:p w14:paraId="55BCEB0F" w14:textId="6C69C146" w:rsidR="00092B6B" w:rsidRPr="008B19E5" w:rsidRDefault="00092B6B" w:rsidP="00092B6B">
            <w:pPr>
              <w:jc w:val="left"/>
              <w:rPr>
                <w:color w:val="000000"/>
                <w:sz w:val="18"/>
                <w:szCs w:val="18"/>
                <w:lang w:val="sr-Latn-RS" w:eastAsia="en-US"/>
              </w:rPr>
            </w:pPr>
            <w:r w:rsidRPr="00FA2577">
              <w:t>Pretraga i preporuka</w:t>
            </w:r>
          </w:p>
        </w:tc>
        <w:tc>
          <w:tcPr>
            <w:tcW w:w="1146" w:type="dxa"/>
            <w:shd w:val="clear" w:color="auto" w:fill="auto"/>
            <w:noWrap/>
            <w:hideMark/>
          </w:tcPr>
          <w:p w14:paraId="4B9273DE"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0</w:t>
            </w:r>
          </w:p>
        </w:tc>
        <w:tc>
          <w:tcPr>
            <w:tcW w:w="708" w:type="dxa"/>
            <w:shd w:val="clear" w:color="auto" w:fill="auto"/>
            <w:noWrap/>
            <w:hideMark/>
          </w:tcPr>
          <w:p w14:paraId="4C73E82F"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1</w:t>
            </w:r>
          </w:p>
        </w:tc>
        <w:tc>
          <w:tcPr>
            <w:tcW w:w="805" w:type="dxa"/>
            <w:shd w:val="clear" w:color="auto" w:fill="auto"/>
            <w:noWrap/>
            <w:hideMark/>
          </w:tcPr>
          <w:p w14:paraId="159F396E"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0</w:t>
            </w:r>
          </w:p>
        </w:tc>
        <w:tc>
          <w:tcPr>
            <w:tcW w:w="1000" w:type="dxa"/>
            <w:shd w:val="clear" w:color="auto" w:fill="auto"/>
            <w:noWrap/>
            <w:hideMark/>
          </w:tcPr>
          <w:p w14:paraId="186AE916"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2</w:t>
            </w:r>
          </w:p>
        </w:tc>
        <w:tc>
          <w:tcPr>
            <w:tcW w:w="1029" w:type="dxa"/>
            <w:shd w:val="clear" w:color="auto" w:fill="auto"/>
            <w:noWrap/>
            <w:hideMark/>
          </w:tcPr>
          <w:p w14:paraId="587CA657" w14:textId="77777777" w:rsidR="00092B6B" w:rsidRPr="008B19E5" w:rsidRDefault="00092B6B" w:rsidP="00092B6B">
            <w:pPr>
              <w:jc w:val="right"/>
              <w:rPr>
                <w:b/>
                <w:bCs/>
                <w:color w:val="000000"/>
                <w:sz w:val="18"/>
                <w:szCs w:val="18"/>
                <w:lang w:val="sr-Latn-RS" w:eastAsia="en-US"/>
              </w:rPr>
            </w:pPr>
            <w:r w:rsidRPr="008B19E5">
              <w:rPr>
                <w:b/>
                <w:bCs/>
                <w:color w:val="000000"/>
                <w:sz w:val="18"/>
                <w:szCs w:val="18"/>
                <w:lang w:val="sr-Latn-RS" w:eastAsia="en-US"/>
              </w:rPr>
              <w:t>3</w:t>
            </w:r>
          </w:p>
        </w:tc>
      </w:tr>
      <w:tr w:rsidR="00092B6B" w:rsidRPr="008B19E5" w14:paraId="55FDE4D6" w14:textId="77777777" w:rsidTr="004C4D56">
        <w:trPr>
          <w:trHeight w:val="288"/>
        </w:trPr>
        <w:tc>
          <w:tcPr>
            <w:tcW w:w="2108" w:type="dxa"/>
            <w:shd w:val="clear" w:color="auto" w:fill="auto"/>
            <w:hideMark/>
          </w:tcPr>
          <w:p w14:paraId="27869E5C" w14:textId="182A21D2" w:rsidR="00092B6B" w:rsidRPr="008B19E5" w:rsidRDefault="00092B6B" w:rsidP="00092B6B">
            <w:pPr>
              <w:jc w:val="left"/>
              <w:rPr>
                <w:color w:val="000000"/>
                <w:sz w:val="18"/>
                <w:szCs w:val="18"/>
                <w:lang w:val="sr-Latn-RS" w:eastAsia="en-US"/>
              </w:rPr>
            </w:pPr>
            <w:r w:rsidRPr="00FA2577">
              <w:t>Pametn</w:t>
            </w:r>
            <w:r>
              <w:t>e</w:t>
            </w:r>
            <w:r w:rsidRPr="00FA2577">
              <w:t xml:space="preserve"> mrež</w:t>
            </w:r>
            <w:r>
              <w:t>e</w:t>
            </w:r>
          </w:p>
        </w:tc>
        <w:tc>
          <w:tcPr>
            <w:tcW w:w="1146" w:type="dxa"/>
            <w:shd w:val="clear" w:color="auto" w:fill="auto"/>
            <w:noWrap/>
            <w:hideMark/>
          </w:tcPr>
          <w:p w14:paraId="72760703"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4</w:t>
            </w:r>
          </w:p>
        </w:tc>
        <w:tc>
          <w:tcPr>
            <w:tcW w:w="708" w:type="dxa"/>
            <w:shd w:val="clear" w:color="auto" w:fill="auto"/>
            <w:noWrap/>
            <w:hideMark/>
          </w:tcPr>
          <w:p w14:paraId="34F7E4E4"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1</w:t>
            </w:r>
          </w:p>
        </w:tc>
        <w:tc>
          <w:tcPr>
            <w:tcW w:w="805" w:type="dxa"/>
            <w:shd w:val="clear" w:color="auto" w:fill="auto"/>
            <w:noWrap/>
            <w:hideMark/>
          </w:tcPr>
          <w:p w14:paraId="2514E0C3"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0</w:t>
            </w:r>
          </w:p>
        </w:tc>
        <w:tc>
          <w:tcPr>
            <w:tcW w:w="1000" w:type="dxa"/>
            <w:shd w:val="clear" w:color="auto" w:fill="auto"/>
            <w:noWrap/>
            <w:hideMark/>
          </w:tcPr>
          <w:p w14:paraId="2CFF5BD4"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5</w:t>
            </w:r>
          </w:p>
        </w:tc>
        <w:tc>
          <w:tcPr>
            <w:tcW w:w="1029" w:type="dxa"/>
            <w:shd w:val="clear" w:color="auto" w:fill="auto"/>
            <w:noWrap/>
            <w:hideMark/>
          </w:tcPr>
          <w:p w14:paraId="5B729653" w14:textId="77777777" w:rsidR="00092B6B" w:rsidRPr="008B19E5" w:rsidRDefault="00092B6B" w:rsidP="00092B6B">
            <w:pPr>
              <w:jc w:val="right"/>
              <w:rPr>
                <w:b/>
                <w:bCs/>
                <w:color w:val="000000"/>
                <w:sz w:val="18"/>
                <w:szCs w:val="18"/>
                <w:lang w:val="sr-Latn-RS" w:eastAsia="en-US"/>
              </w:rPr>
            </w:pPr>
            <w:r w:rsidRPr="008B19E5">
              <w:rPr>
                <w:b/>
                <w:bCs/>
                <w:color w:val="000000"/>
                <w:sz w:val="18"/>
                <w:szCs w:val="18"/>
                <w:lang w:val="sr-Latn-RS" w:eastAsia="en-US"/>
              </w:rPr>
              <w:t>10</w:t>
            </w:r>
          </w:p>
        </w:tc>
      </w:tr>
      <w:tr w:rsidR="00092B6B" w:rsidRPr="008B19E5" w14:paraId="480C06A3" w14:textId="77777777" w:rsidTr="004C4D56">
        <w:trPr>
          <w:trHeight w:val="245"/>
        </w:trPr>
        <w:tc>
          <w:tcPr>
            <w:tcW w:w="2108" w:type="dxa"/>
            <w:shd w:val="clear" w:color="auto" w:fill="auto"/>
            <w:hideMark/>
          </w:tcPr>
          <w:p w14:paraId="0840DB29" w14:textId="2297104A" w:rsidR="00092B6B" w:rsidRPr="008B19E5" w:rsidRDefault="00092B6B" w:rsidP="00092B6B">
            <w:pPr>
              <w:jc w:val="left"/>
              <w:rPr>
                <w:color w:val="000000"/>
                <w:sz w:val="18"/>
                <w:szCs w:val="18"/>
                <w:lang w:val="sr-Latn-RS" w:eastAsia="en-US"/>
              </w:rPr>
            </w:pPr>
            <w:r w:rsidRPr="00FA2577">
              <w:t>Analitika društvenih mreža</w:t>
            </w:r>
          </w:p>
        </w:tc>
        <w:tc>
          <w:tcPr>
            <w:tcW w:w="1146" w:type="dxa"/>
            <w:shd w:val="clear" w:color="auto" w:fill="auto"/>
            <w:noWrap/>
            <w:hideMark/>
          </w:tcPr>
          <w:p w14:paraId="3B245936"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0</w:t>
            </w:r>
          </w:p>
        </w:tc>
        <w:tc>
          <w:tcPr>
            <w:tcW w:w="708" w:type="dxa"/>
            <w:shd w:val="clear" w:color="auto" w:fill="auto"/>
            <w:noWrap/>
            <w:hideMark/>
          </w:tcPr>
          <w:p w14:paraId="7C7F319F"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0</w:t>
            </w:r>
          </w:p>
        </w:tc>
        <w:tc>
          <w:tcPr>
            <w:tcW w:w="805" w:type="dxa"/>
            <w:shd w:val="clear" w:color="auto" w:fill="auto"/>
            <w:noWrap/>
            <w:hideMark/>
          </w:tcPr>
          <w:p w14:paraId="369FAC21"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0</w:t>
            </w:r>
          </w:p>
        </w:tc>
        <w:tc>
          <w:tcPr>
            <w:tcW w:w="1000" w:type="dxa"/>
            <w:shd w:val="clear" w:color="auto" w:fill="auto"/>
            <w:noWrap/>
            <w:hideMark/>
          </w:tcPr>
          <w:p w14:paraId="269B4222"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1</w:t>
            </w:r>
          </w:p>
        </w:tc>
        <w:tc>
          <w:tcPr>
            <w:tcW w:w="1029" w:type="dxa"/>
            <w:shd w:val="clear" w:color="auto" w:fill="auto"/>
            <w:noWrap/>
            <w:hideMark/>
          </w:tcPr>
          <w:p w14:paraId="2D44EB85" w14:textId="77777777" w:rsidR="00092B6B" w:rsidRPr="008B19E5" w:rsidRDefault="00092B6B" w:rsidP="00092B6B">
            <w:pPr>
              <w:jc w:val="right"/>
              <w:rPr>
                <w:b/>
                <w:bCs/>
                <w:color w:val="000000"/>
                <w:sz w:val="18"/>
                <w:szCs w:val="18"/>
                <w:lang w:val="sr-Latn-RS" w:eastAsia="en-US"/>
              </w:rPr>
            </w:pPr>
            <w:r w:rsidRPr="008B19E5">
              <w:rPr>
                <w:b/>
                <w:bCs/>
                <w:color w:val="000000"/>
                <w:sz w:val="18"/>
                <w:szCs w:val="18"/>
                <w:lang w:val="sr-Latn-RS" w:eastAsia="en-US"/>
              </w:rPr>
              <w:t>1</w:t>
            </w:r>
          </w:p>
        </w:tc>
      </w:tr>
      <w:tr w:rsidR="00092B6B" w:rsidRPr="008B19E5" w14:paraId="450A3377" w14:textId="77777777" w:rsidTr="004C4D56">
        <w:trPr>
          <w:trHeight w:val="265"/>
        </w:trPr>
        <w:tc>
          <w:tcPr>
            <w:tcW w:w="2108" w:type="dxa"/>
            <w:shd w:val="clear" w:color="auto" w:fill="auto"/>
            <w:hideMark/>
          </w:tcPr>
          <w:p w14:paraId="10677355" w14:textId="1D7C46B0" w:rsidR="00092B6B" w:rsidRPr="008B19E5" w:rsidRDefault="00092B6B" w:rsidP="00092B6B">
            <w:pPr>
              <w:jc w:val="left"/>
              <w:rPr>
                <w:color w:val="000000"/>
                <w:sz w:val="18"/>
                <w:szCs w:val="18"/>
                <w:lang w:val="sr-Latn-RS" w:eastAsia="en-US"/>
              </w:rPr>
            </w:pPr>
            <w:r w:rsidRPr="00FA2577">
              <w:t>Prepoznavanje teksta</w:t>
            </w:r>
          </w:p>
        </w:tc>
        <w:tc>
          <w:tcPr>
            <w:tcW w:w="1146" w:type="dxa"/>
            <w:shd w:val="clear" w:color="auto" w:fill="auto"/>
            <w:noWrap/>
            <w:hideMark/>
          </w:tcPr>
          <w:p w14:paraId="6BC04EBB"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0</w:t>
            </w:r>
          </w:p>
        </w:tc>
        <w:tc>
          <w:tcPr>
            <w:tcW w:w="708" w:type="dxa"/>
            <w:shd w:val="clear" w:color="auto" w:fill="auto"/>
            <w:noWrap/>
            <w:hideMark/>
          </w:tcPr>
          <w:p w14:paraId="4B994761"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2</w:t>
            </w:r>
          </w:p>
        </w:tc>
        <w:tc>
          <w:tcPr>
            <w:tcW w:w="805" w:type="dxa"/>
            <w:shd w:val="clear" w:color="auto" w:fill="auto"/>
            <w:noWrap/>
            <w:hideMark/>
          </w:tcPr>
          <w:p w14:paraId="5254405C"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0</w:t>
            </w:r>
          </w:p>
        </w:tc>
        <w:tc>
          <w:tcPr>
            <w:tcW w:w="1000" w:type="dxa"/>
            <w:shd w:val="clear" w:color="auto" w:fill="auto"/>
            <w:noWrap/>
            <w:hideMark/>
          </w:tcPr>
          <w:p w14:paraId="0535E763"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4</w:t>
            </w:r>
          </w:p>
        </w:tc>
        <w:tc>
          <w:tcPr>
            <w:tcW w:w="1029" w:type="dxa"/>
            <w:shd w:val="clear" w:color="auto" w:fill="auto"/>
            <w:noWrap/>
            <w:hideMark/>
          </w:tcPr>
          <w:p w14:paraId="7FFA6BE5" w14:textId="77777777" w:rsidR="00092B6B" w:rsidRPr="008B19E5" w:rsidRDefault="00092B6B" w:rsidP="00092B6B">
            <w:pPr>
              <w:jc w:val="right"/>
              <w:rPr>
                <w:b/>
                <w:bCs/>
                <w:color w:val="000000"/>
                <w:sz w:val="18"/>
                <w:szCs w:val="18"/>
                <w:lang w:val="sr-Latn-RS" w:eastAsia="en-US"/>
              </w:rPr>
            </w:pPr>
            <w:r w:rsidRPr="008B19E5">
              <w:rPr>
                <w:b/>
                <w:bCs/>
                <w:color w:val="000000"/>
                <w:sz w:val="18"/>
                <w:szCs w:val="18"/>
                <w:lang w:val="sr-Latn-RS" w:eastAsia="en-US"/>
              </w:rPr>
              <w:t>6</w:t>
            </w:r>
          </w:p>
        </w:tc>
      </w:tr>
      <w:tr w:rsidR="00092B6B" w:rsidRPr="008B19E5" w14:paraId="0DB8028B" w14:textId="77777777" w:rsidTr="004C4D56">
        <w:trPr>
          <w:trHeight w:val="288"/>
        </w:trPr>
        <w:tc>
          <w:tcPr>
            <w:tcW w:w="2108" w:type="dxa"/>
            <w:shd w:val="clear" w:color="auto" w:fill="auto"/>
            <w:hideMark/>
          </w:tcPr>
          <w:p w14:paraId="33653F10" w14:textId="65DD2B9E" w:rsidR="00092B6B" w:rsidRPr="008B19E5" w:rsidRDefault="00092B6B" w:rsidP="00092B6B">
            <w:pPr>
              <w:jc w:val="left"/>
              <w:rPr>
                <w:color w:val="000000"/>
                <w:sz w:val="18"/>
                <w:szCs w:val="18"/>
                <w:lang w:val="sr-Latn-RS" w:eastAsia="en-US"/>
              </w:rPr>
            </w:pPr>
            <w:r w:rsidRPr="00FA2577">
              <w:t>Transport</w:t>
            </w:r>
          </w:p>
        </w:tc>
        <w:tc>
          <w:tcPr>
            <w:tcW w:w="1146" w:type="dxa"/>
            <w:shd w:val="clear" w:color="auto" w:fill="auto"/>
            <w:noWrap/>
            <w:hideMark/>
          </w:tcPr>
          <w:p w14:paraId="4E3112B1"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0</w:t>
            </w:r>
          </w:p>
        </w:tc>
        <w:tc>
          <w:tcPr>
            <w:tcW w:w="708" w:type="dxa"/>
            <w:shd w:val="clear" w:color="auto" w:fill="auto"/>
            <w:noWrap/>
            <w:hideMark/>
          </w:tcPr>
          <w:p w14:paraId="4BA6EDE3"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3</w:t>
            </w:r>
          </w:p>
        </w:tc>
        <w:tc>
          <w:tcPr>
            <w:tcW w:w="805" w:type="dxa"/>
            <w:shd w:val="clear" w:color="auto" w:fill="auto"/>
            <w:noWrap/>
            <w:hideMark/>
          </w:tcPr>
          <w:p w14:paraId="5E00F248"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0</w:t>
            </w:r>
          </w:p>
        </w:tc>
        <w:tc>
          <w:tcPr>
            <w:tcW w:w="1000" w:type="dxa"/>
            <w:shd w:val="clear" w:color="auto" w:fill="auto"/>
            <w:noWrap/>
            <w:hideMark/>
          </w:tcPr>
          <w:p w14:paraId="655BA5AC"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0</w:t>
            </w:r>
          </w:p>
        </w:tc>
        <w:tc>
          <w:tcPr>
            <w:tcW w:w="1029" w:type="dxa"/>
            <w:shd w:val="clear" w:color="auto" w:fill="auto"/>
            <w:noWrap/>
            <w:hideMark/>
          </w:tcPr>
          <w:p w14:paraId="07EF9872" w14:textId="77777777" w:rsidR="00092B6B" w:rsidRPr="008B19E5" w:rsidRDefault="00092B6B" w:rsidP="00092B6B">
            <w:pPr>
              <w:jc w:val="right"/>
              <w:rPr>
                <w:b/>
                <w:bCs/>
                <w:color w:val="000000"/>
                <w:sz w:val="18"/>
                <w:szCs w:val="18"/>
                <w:lang w:val="sr-Latn-RS" w:eastAsia="en-US"/>
              </w:rPr>
            </w:pPr>
            <w:r w:rsidRPr="008B19E5">
              <w:rPr>
                <w:b/>
                <w:bCs/>
                <w:color w:val="000000"/>
                <w:sz w:val="18"/>
                <w:szCs w:val="18"/>
                <w:lang w:val="sr-Latn-RS" w:eastAsia="en-US"/>
              </w:rPr>
              <w:t>3</w:t>
            </w:r>
          </w:p>
        </w:tc>
      </w:tr>
      <w:tr w:rsidR="00092B6B" w:rsidRPr="008B19E5" w14:paraId="2BA7786B" w14:textId="77777777" w:rsidTr="004C4D56">
        <w:trPr>
          <w:trHeight w:val="259"/>
        </w:trPr>
        <w:tc>
          <w:tcPr>
            <w:tcW w:w="2108" w:type="dxa"/>
            <w:shd w:val="clear" w:color="auto" w:fill="auto"/>
            <w:hideMark/>
          </w:tcPr>
          <w:p w14:paraId="674639A7" w14:textId="3DEA0B64" w:rsidR="00092B6B" w:rsidRPr="008B19E5" w:rsidRDefault="00092B6B" w:rsidP="00092B6B">
            <w:pPr>
              <w:jc w:val="left"/>
              <w:rPr>
                <w:color w:val="000000"/>
                <w:sz w:val="18"/>
                <w:szCs w:val="18"/>
                <w:lang w:val="sr-Latn-RS" w:eastAsia="en-US"/>
              </w:rPr>
            </w:pPr>
            <w:r w:rsidRPr="00FA2577">
              <w:t>Obrada video zapisa</w:t>
            </w:r>
          </w:p>
        </w:tc>
        <w:tc>
          <w:tcPr>
            <w:tcW w:w="1146" w:type="dxa"/>
            <w:shd w:val="clear" w:color="auto" w:fill="auto"/>
            <w:noWrap/>
            <w:hideMark/>
          </w:tcPr>
          <w:p w14:paraId="0C1EAD7D"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1</w:t>
            </w:r>
          </w:p>
        </w:tc>
        <w:tc>
          <w:tcPr>
            <w:tcW w:w="708" w:type="dxa"/>
            <w:shd w:val="clear" w:color="auto" w:fill="auto"/>
            <w:noWrap/>
            <w:hideMark/>
          </w:tcPr>
          <w:p w14:paraId="0FF24484"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0</w:t>
            </w:r>
          </w:p>
        </w:tc>
        <w:tc>
          <w:tcPr>
            <w:tcW w:w="805" w:type="dxa"/>
            <w:shd w:val="clear" w:color="auto" w:fill="auto"/>
            <w:noWrap/>
            <w:hideMark/>
          </w:tcPr>
          <w:p w14:paraId="5C3B46F4"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0</w:t>
            </w:r>
          </w:p>
        </w:tc>
        <w:tc>
          <w:tcPr>
            <w:tcW w:w="1000" w:type="dxa"/>
            <w:shd w:val="clear" w:color="auto" w:fill="auto"/>
            <w:noWrap/>
            <w:hideMark/>
          </w:tcPr>
          <w:p w14:paraId="691DF806"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4</w:t>
            </w:r>
          </w:p>
        </w:tc>
        <w:tc>
          <w:tcPr>
            <w:tcW w:w="1029" w:type="dxa"/>
            <w:shd w:val="clear" w:color="auto" w:fill="auto"/>
            <w:noWrap/>
            <w:hideMark/>
          </w:tcPr>
          <w:p w14:paraId="3DC0E1E9" w14:textId="77777777" w:rsidR="00092B6B" w:rsidRPr="008B19E5" w:rsidRDefault="00092B6B" w:rsidP="00092B6B">
            <w:pPr>
              <w:jc w:val="right"/>
              <w:rPr>
                <w:b/>
                <w:bCs/>
                <w:color w:val="000000"/>
                <w:sz w:val="18"/>
                <w:szCs w:val="18"/>
                <w:lang w:val="sr-Latn-RS" w:eastAsia="en-US"/>
              </w:rPr>
            </w:pPr>
            <w:r w:rsidRPr="008B19E5">
              <w:rPr>
                <w:b/>
                <w:bCs/>
                <w:color w:val="000000"/>
                <w:sz w:val="18"/>
                <w:szCs w:val="18"/>
                <w:lang w:val="sr-Latn-RS" w:eastAsia="en-US"/>
              </w:rPr>
              <w:t>5</w:t>
            </w:r>
          </w:p>
        </w:tc>
      </w:tr>
      <w:tr w:rsidR="00092B6B" w:rsidRPr="008B19E5" w14:paraId="3F3A54E2" w14:textId="77777777" w:rsidTr="004C4D56">
        <w:trPr>
          <w:trHeight w:val="263"/>
        </w:trPr>
        <w:tc>
          <w:tcPr>
            <w:tcW w:w="2108" w:type="dxa"/>
            <w:shd w:val="clear" w:color="auto" w:fill="auto"/>
            <w:hideMark/>
          </w:tcPr>
          <w:p w14:paraId="52C3735E" w14:textId="3009B8FD" w:rsidR="00092B6B" w:rsidRPr="008B19E5" w:rsidRDefault="00092B6B" w:rsidP="00092B6B">
            <w:pPr>
              <w:jc w:val="left"/>
              <w:rPr>
                <w:color w:val="000000"/>
                <w:sz w:val="18"/>
                <w:szCs w:val="18"/>
                <w:lang w:val="sr-Latn-RS" w:eastAsia="en-US"/>
              </w:rPr>
            </w:pPr>
            <w:r w:rsidRPr="00FA2577">
              <w:t>Prepoznavanje glasa</w:t>
            </w:r>
          </w:p>
        </w:tc>
        <w:tc>
          <w:tcPr>
            <w:tcW w:w="1146" w:type="dxa"/>
            <w:shd w:val="clear" w:color="auto" w:fill="auto"/>
            <w:noWrap/>
            <w:hideMark/>
          </w:tcPr>
          <w:p w14:paraId="2F2DB677"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0</w:t>
            </w:r>
          </w:p>
        </w:tc>
        <w:tc>
          <w:tcPr>
            <w:tcW w:w="708" w:type="dxa"/>
            <w:shd w:val="clear" w:color="auto" w:fill="auto"/>
            <w:noWrap/>
            <w:hideMark/>
          </w:tcPr>
          <w:p w14:paraId="07BDBA7E"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0</w:t>
            </w:r>
          </w:p>
        </w:tc>
        <w:tc>
          <w:tcPr>
            <w:tcW w:w="805" w:type="dxa"/>
            <w:shd w:val="clear" w:color="auto" w:fill="auto"/>
            <w:noWrap/>
            <w:hideMark/>
          </w:tcPr>
          <w:p w14:paraId="14A81D49"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0</w:t>
            </w:r>
          </w:p>
        </w:tc>
        <w:tc>
          <w:tcPr>
            <w:tcW w:w="1000" w:type="dxa"/>
            <w:shd w:val="clear" w:color="auto" w:fill="auto"/>
            <w:noWrap/>
            <w:hideMark/>
          </w:tcPr>
          <w:p w14:paraId="10784520" w14:textId="77777777" w:rsidR="00092B6B" w:rsidRPr="008B19E5" w:rsidRDefault="00092B6B" w:rsidP="00092B6B">
            <w:pPr>
              <w:jc w:val="right"/>
              <w:rPr>
                <w:color w:val="000000"/>
                <w:sz w:val="18"/>
                <w:szCs w:val="18"/>
                <w:lang w:val="sr-Latn-RS" w:eastAsia="en-US"/>
              </w:rPr>
            </w:pPr>
            <w:r w:rsidRPr="008B19E5">
              <w:rPr>
                <w:color w:val="000000"/>
                <w:sz w:val="18"/>
                <w:szCs w:val="18"/>
                <w:lang w:val="sr-Latn-RS" w:eastAsia="en-US"/>
              </w:rPr>
              <w:t>5</w:t>
            </w:r>
          </w:p>
        </w:tc>
        <w:tc>
          <w:tcPr>
            <w:tcW w:w="1029" w:type="dxa"/>
            <w:shd w:val="clear" w:color="auto" w:fill="auto"/>
            <w:noWrap/>
            <w:hideMark/>
          </w:tcPr>
          <w:p w14:paraId="71009AAA" w14:textId="77777777" w:rsidR="00092B6B" w:rsidRPr="008B19E5" w:rsidRDefault="00092B6B" w:rsidP="00092B6B">
            <w:pPr>
              <w:jc w:val="right"/>
              <w:rPr>
                <w:b/>
                <w:bCs/>
                <w:color w:val="000000"/>
                <w:sz w:val="18"/>
                <w:szCs w:val="18"/>
                <w:lang w:val="sr-Latn-RS" w:eastAsia="en-US"/>
              </w:rPr>
            </w:pPr>
            <w:r w:rsidRPr="008B19E5">
              <w:rPr>
                <w:b/>
                <w:bCs/>
                <w:color w:val="000000"/>
                <w:sz w:val="18"/>
                <w:szCs w:val="18"/>
                <w:lang w:val="sr-Latn-RS" w:eastAsia="en-US"/>
              </w:rPr>
              <w:t>5</w:t>
            </w:r>
          </w:p>
        </w:tc>
      </w:tr>
      <w:tr w:rsidR="00092B6B" w:rsidRPr="008B19E5" w14:paraId="1E44A66D" w14:textId="77777777" w:rsidTr="004C4D56">
        <w:trPr>
          <w:trHeight w:val="288"/>
        </w:trPr>
        <w:tc>
          <w:tcPr>
            <w:tcW w:w="2108" w:type="dxa"/>
            <w:shd w:val="clear" w:color="auto" w:fill="auto"/>
            <w:hideMark/>
          </w:tcPr>
          <w:p w14:paraId="3BD735F2" w14:textId="2D48DD00" w:rsidR="00092B6B" w:rsidRPr="00092B6B" w:rsidRDefault="00092B6B" w:rsidP="00092B6B">
            <w:pPr>
              <w:jc w:val="left"/>
              <w:rPr>
                <w:b/>
                <w:bCs/>
                <w:color w:val="000000"/>
                <w:sz w:val="18"/>
                <w:szCs w:val="18"/>
                <w:lang w:val="sr-Latn-RS" w:eastAsia="en-US"/>
              </w:rPr>
            </w:pPr>
            <w:r w:rsidRPr="00092B6B">
              <w:rPr>
                <w:b/>
                <w:bCs/>
              </w:rPr>
              <w:t>Ukupno</w:t>
            </w:r>
          </w:p>
        </w:tc>
        <w:tc>
          <w:tcPr>
            <w:tcW w:w="1146" w:type="dxa"/>
            <w:shd w:val="clear" w:color="auto" w:fill="auto"/>
            <w:noWrap/>
            <w:hideMark/>
          </w:tcPr>
          <w:p w14:paraId="4A3D6892" w14:textId="77777777" w:rsidR="00092B6B" w:rsidRPr="008B19E5" w:rsidRDefault="00092B6B" w:rsidP="00092B6B">
            <w:pPr>
              <w:jc w:val="right"/>
              <w:rPr>
                <w:b/>
                <w:bCs/>
                <w:color w:val="000000"/>
                <w:sz w:val="18"/>
                <w:szCs w:val="18"/>
                <w:lang w:val="sr-Latn-RS" w:eastAsia="en-US"/>
              </w:rPr>
            </w:pPr>
            <w:r w:rsidRPr="008B19E5">
              <w:rPr>
                <w:b/>
                <w:bCs/>
                <w:color w:val="000000"/>
                <w:sz w:val="18"/>
                <w:szCs w:val="18"/>
                <w:lang w:val="sr-Latn-RS" w:eastAsia="en-US"/>
              </w:rPr>
              <w:t>10</w:t>
            </w:r>
          </w:p>
        </w:tc>
        <w:tc>
          <w:tcPr>
            <w:tcW w:w="708" w:type="dxa"/>
            <w:shd w:val="clear" w:color="auto" w:fill="auto"/>
            <w:noWrap/>
            <w:hideMark/>
          </w:tcPr>
          <w:p w14:paraId="30E172D8" w14:textId="77777777" w:rsidR="00092B6B" w:rsidRPr="008B19E5" w:rsidRDefault="00092B6B" w:rsidP="00092B6B">
            <w:pPr>
              <w:jc w:val="right"/>
              <w:rPr>
                <w:b/>
                <w:bCs/>
                <w:color w:val="000000"/>
                <w:sz w:val="18"/>
                <w:szCs w:val="18"/>
                <w:lang w:val="sr-Latn-RS" w:eastAsia="en-US"/>
              </w:rPr>
            </w:pPr>
            <w:r w:rsidRPr="008B19E5">
              <w:rPr>
                <w:b/>
                <w:bCs/>
                <w:color w:val="000000"/>
                <w:sz w:val="18"/>
                <w:szCs w:val="18"/>
                <w:lang w:val="sr-Latn-RS" w:eastAsia="en-US"/>
              </w:rPr>
              <w:t>147</w:t>
            </w:r>
          </w:p>
        </w:tc>
        <w:tc>
          <w:tcPr>
            <w:tcW w:w="805" w:type="dxa"/>
            <w:shd w:val="clear" w:color="auto" w:fill="auto"/>
            <w:noWrap/>
            <w:hideMark/>
          </w:tcPr>
          <w:p w14:paraId="53FF9F16" w14:textId="77777777" w:rsidR="00092B6B" w:rsidRPr="008B19E5" w:rsidRDefault="00092B6B" w:rsidP="00092B6B">
            <w:pPr>
              <w:jc w:val="right"/>
              <w:rPr>
                <w:b/>
                <w:bCs/>
                <w:color w:val="000000"/>
                <w:sz w:val="18"/>
                <w:szCs w:val="18"/>
                <w:lang w:val="sr-Latn-RS" w:eastAsia="en-US"/>
              </w:rPr>
            </w:pPr>
            <w:r w:rsidRPr="008B19E5">
              <w:rPr>
                <w:b/>
                <w:bCs/>
                <w:color w:val="000000"/>
                <w:sz w:val="18"/>
                <w:szCs w:val="18"/>
                <w:lang w:val="sr-Latn-RS" w:eastAsia="en-US"/>
              </w:rPr>
              <w:t>27</w:t>
            </w:r>
          </w:p>
        </w:tc>
        <w:tc>
          <w:tcPr>
            <w:tcW w:w="1000" w:type="dxa"/>
            <w:shd w:val="clear" w:color="auto" w:fill="auto"/>
            <w:noWrap/>
            <w:hideMark/>
          </w:tcPr>
          <w:p w14:paraId="1086E7EF" w14:textId="77777777" w:rsidR="00092B6B" w:rsidRPr="008B19E5" w:rsidRDefault="00092B6B" w:rsidP="00092B6B">
            <w:pPr>
              <w:jc w:val="right"/>
              <w:rPr>
                <w:b/>
                <w:bCs/>
                <w:color w:val="000000"/>
                <w:sz w:val="18"/>
                <w:szCs w:val="18"/>
                <w:lang w:val="sr-Latn-RS" w:eastAsia="en-US"/>
              </w:rPr>
            </w:pPr>
            <w:r w:rsidRPr="008B19E5">
              <w:rPr>
                <w:b/>
                <w:bCs/>
                <w:color w:val="000000"/>
                <w:sz w:val="18"/>
                <w:szCs w:val="18"/>
                <w:lang w:val="sr-Latn-RS" w:eastAsia="en-US"/>
              </w:rPr>
              <w:t>95</w:t>
            </w:r>
          </w:p>
        </w:tc>
        <w:tc>
          <w:tcPr>
            <w:tcW w:w="1029" w:type="dxa"/>
            <w:shd w:val="clear" w:color="auto" w:fill="auto"/>
            <w:noWrap/>
            <w:hideMark/>
          </w:tcPr>
          <w:p w14:paraId="227C869B" w14:textId="77777777" w:rsidR="00092B6B" w:rsidRPr="008B19E5" w:rsidRDefault="00092B6B" w:rsidP="00092B6B">
            <w:pPr>
              <w:jc w:val="right"/>
              <w:rPr>
                <w:b/>
                <w:bCs/>
                <w:color w:val="000000"/>
                <w:sz w:val="18"/>
                <w:szCs w:val="18"/>
                <w:lang w:val="sr-Latn-RS" w:eastAsia="en-US"/>
              </w:rPr>
            </w:pPr>
            <w:r w:rsidRPr="008B19E5">
              <w:rPr>
                <w:b/>
                <w:bCs/>
                <w:color w:val="000000"/>
                <w:sz w:val="18"/>
                <w:szCs w:val="18"/>
                <w:lang w:val="sr-Latn-RS" w:eastAsia="en-US"/>
              </w:rPr>
              <w:t>279</w:t>
            </w:r>
          </w:p>
        </w:tc>
      </w:tr>
    </w:tbl>
    <w:p w14:paraId="6AC2A2D8" w14:textId="77777777" w:rsidR="00726AD3" w:rsidRPr="008B19E5" w:rsidRDefault="00726AD3" w:rsidP="00B75005">
      <w:pPr>
        <w:rPr>
          <w:lang w:val="sr-Latn-RS"/>
        </w:rPr>
      </w:pPr>
    </w:p>
    <w:p w14:paraId="13C84C4C" w14:textId="77777777" w:rsidR="00726AD3" w:rsidRPr="008B19E5" w:rsidRDefault="00726AD3" w:rsidP="00B75005">
      <w:pPr>
        <w:rPr>
          <w:lang w:val="sr-Latn-RS"/>
        </w:rPr>
      </w:pPr>
    </w:p>
    <w:p w14:paraId="1307D018" w14:textId="256367E2" w:rsidR="001912EE" w:rsidRPr="008B19E5" w:rsidRDefault="001912EE" w:rsidP="00B75005">
      <w:pPr>
        <w:rPr>
          <w:lang w:val="sr-Latn-RS"/>
        </w:rPr>
      </w:pPr>
      <w:r w:rsidRPr="008B19E5">
        <w:rPr>
          <w:noProof/>
          <w:lang w:val="sr-Latn-RS"/>
        </w:rPr>
        <w:lastRenderedPageBreak/>
        <w:drawing>
          <wp:inline distT="0" distB="0" distL="0" distR="0" wp14:anchorId="7195074A" wp14:editId="67D4E1DC">
            <wp:extent cx="4319270" cy="6667359"/>
            <wp:effectExtent l="0" t="0" r="5080" b="635"/>
            <wp:docPr id="10" name="Chart 10">
              <a:extLst xmlns:a="http://schemas.openxmlformats.org/drawingml/2006/main">
                <a:ext uri="{FF2B5EF4-FFF2-40B4-BE49-F238E27FC236}">
                  <a16:creationId xmlns:a16="http://schemas.microsoft.com/office/drawing/2014/main" id="{6986033C-1FBA-563C-4C2B-9F6D360BB1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520EBC4" w14:textId="40C6F2B0" w:rsidR="001912EE" w:rsidRPr="008B19E5" w:rsidRDefault="00C22944" w:rsidP="001912EE">
      <w:pPr>
        <w:jc w:val="center"/>
        <w:rPr>
          <w:lang w:val="sr-Latn-RS"/>
        </w:rPr>
      </w:pPr>
      <w:r>
        <w:rPr>
          <w:lang w:val="sr-Latn-RS"/>
        </w:rPr>
        <w:t>Sl</w:t>
      </w:r>
      <w:r w:rsidRPr="00C22944">
        <w:rPr>
          <w:lang w:val="sr-Latn-RS"/>
        </w:rPr>
        <w:t>.5. Unakrsna analiza pronađenih projekata koji koriste ML/AI prema njihovoj pripadnosti Evropskoj uniji</w:t>
      </w:r>
    </w:p>
    <w:p w14:paraId="4F87BCD0" w14:textId="6B01A274" w:rsidR="001912EE" w:rsidRPr="008B19E5" w:rsidRDefault="001912EE" w:rsidP="00B75005">
      <w:pPr>
        <w:rPr>
          <w:lang w:val="sr-Latn-RS"/>
        </w:rPr>
      </w:pPr>
    </w:p>
    <w:p w14:paraId="2ADEDA05" w14:textId="77777777" w:rsidR="00F968DE" w:rsidRPr="00F968DE" w:rsidRDefault="00F968DE" w:rsidP="00F968DE">
      <w:pPr>
        <w:rPr>
          <w:b/>
          <w:bCs/>
          <w:lang w:val="sr-Latn-RS"/>
        </w:rPr>
      </w:pPr>
      <w:r w:rsidRPr="00F968DE">
        <w:rPr>
          <w:b/>
          <w:bCs/>
          <w:lang w:val="sr-Latn-RS"/>
        </w:rPr>
        <w:t>Diskusija:</w:t>
      </w:r>
    </w:p>
    <w:p w14:paraId="1BF9385E" w14:textId="77777777" w:rsidR="00985177" w:rsidRDefault="00985177" w:rsidP="00F968DE">
      <w:pPr>
        <w:rPr>
          <w:lang w:val="sr-Latn-RS"/>
        </w:rPr>
      </w:pPr>
    </w:p>
    <w:p w14:paraId="425EC2E4" w14:textId="40125FFD" w:rsidR="00F968DE" w:rsidRPr="00F968DE" w:rsidRDefault="00F968DE" w:rsidP="00F968DE">
      <w:pPr>
        <w:rPr>
          <w:lang w:val="sr-Latn-RS"/>
        </w:rPr>
      </w:pPr>
      <w:r w:rsidRPr="00F968DE">
        <w:rPr>
          <w:lang w:val="sr-Latn-RS"/>
        </w:rPr>
        <w:t xml:space="preserve">Podaci </w:t>
      </w:r>
      <w:r>
        <w:rPr>
          <w:lang w:val="sr-Latn-RS"/>
        </w:rPr>
        <w:t>dati u T</w:t>
      </w:r>
      <w:r w:rsidRPr="00F968DE">
        <w:rPr>
          <w:lang w:val="sr-Latn-RS"/>
        </w:rPr>
        <w:t>abel</w:t>
      </w:r>
      <w:r>
        <w:rPr>
          <w:lang w:val="sr-Latn-RS"/>
        </w:rPr>
        <w:t>i</w:t>
      </w:r>
      <w:r w:rsidRPr="00F968DE">
        <w:rPr>
          <w:lang w:val="sr-Latn-RS"/>
        </w:rPr>
        <w:t xml:space="preserve"> 4 i </w:t>
      </w:r>
      <w:r>
        <w:rPr>
          <w:lang w:val="sr-Latn-RS"/>
        </w:rPr>
        <w:t>Sl.</w:t>
      </w:r>
      <w:r w:rsidRPr="00F968DE">
        <w:rPr>
          <w:lang w:val="sr-Latn-RS"/>
        </w:rPr>
        <w:t xml:space="preserve"> 5 pokazuju da se najveći broj projekata i dalje sprovodi u oblasti </w:t>
      </w:r>
      <w:r w:rsidR="00985177">
        <w:rPr>
          <w:lang w:val="sr-Latn-RS"/>
        </w:rPr>
        <w:t>Z</w:t>
      </w:r>
      <w:r w:rsidRPr="00F968DE">
        <w:rPr>
          <w:lang w:val="sr-Latn-RS"/>
        </w:rPr>
        <w:t>dravstva – u 30 evropskih zemalja i 17 zemalja van Evropske unije. Ne postoje projekti u saradnji koji se realizuju u ovoj oblasti.</w:t>
      </w:r>
    </w:p>
    <w:p w14:paraId="48676CD6" w14:textId="2950202C" w:rsidR="00F968DE" w:rsidRPr="00F968DE" w:rsidRDefault="00F968DE" w:rsidP="00F968DE">
      <w:pPr>
        <w:rPr>
          <w:lang w:val="sr-Latn-RS"/>
        </w:rPr>
      </w:pPr>
      <w:r w:rsidRPr="00F968DE">
        <w:rPr>
          <w:lang w:val="sr-Latn-RS"/>
        </w:rPr>
        <w:t xml:space="preserve">Sledeći po značaju su realizovani projekti iz oblasti </w:t>
      </w:r>
      <w:r w:rsidR="00985177">
        <w:rPr>
          <w:lang w:val="sr-Latn-RS"/>
        </w:rPr>
        <w:t>C</w:t>
      </w:r>
      <w:r>
        <w:rPr>
          <w:lang w:val="sr-Latn-RS"/>
        </w:rPr>
        <w:t>yber</w:t>
      </w:r>
      <w:r w:rsidRPr="00F968DE">
        <w:rPr>
          <w:lang w:val="sr-Latn-RS"/>
        </w:rPr>
        <w:t xml:space="preserve"> bezbednosti – ovde je znatno više projekata </w:t>
      </w:r>
      <w:r>
        <w:rPr>
          <w:lang w:val="sr-Latn-RS"/>
        </w:rPr>
        <w:t xml:space="preserve">realizovano </w:t>
      </w:r>
      <w:r w:rsidRPr="00F968DE">
        <w:rPr>
          <w:lang w:val="sr-Latn-RS"/>
        </w:rPr>
        <w:t xml:space="preserve">unutar Evropske unije nego van nje. Čak 22 </w:t>
      </w:r>
      <w:r>
        <w:rPr>
          <w:lang w:val="sr-Latn-RS"/>
        </w:rPr>
        <w:t xml:space="preserve">realna </w:t>
      </w:r>
      <w:r w:rsidRPr="00F968DE">
        <w:rPr>
          <w:lang w:val="sr-Latn-RS"/>
        </w:rPr>
        <w:t xml:space="preserve">slučaja upotrebe veštačke inteligencije pronađena su na teritoriji Evropske unije i samo 2 van nje ili u </w:t>
      </w:r>
      <w:r>
        <w:rPr>
          <w:lang w:val="sr-Latn-RS"/>
        </w:rPr>
        <w:t>saradnji</w:t>
      </w:r>
      <w:r w:rsidRPr="00F968DE">
        <w:rPr>
          <w:lang w:val="sr-Latn-RS"/>
        </w:rPr>
        <w:t xml:space="preserve"> sa njom.</w:t>
      </w:r>
    </w:p>
    <w:p w14:paraId="42C71693" w14:textId="4515D27C" w:rsidR="00F968DE" w:rsidRPr="00F968DE" w:rsidRDefault="00F968DE" w:rsidP="00F968DE">
      <w:pPr>
        <w:rPr>
          <w:lang w:val="sr-Latn-RS"/>
        </w:rPr>
      </w:pPr>
      <w:r w:rsidRPr="00F968DE">
        <w:rPr>
          <w:lang w:val="sr-Latn-RS"/>
        </w:rPr>
        <w:t xml:space="preserve">U oblasti </w:t>
      </w:r>
      <w:r w:rsidR="00985177">
        <w:rPr>
          <w:lang w:val="sr-Latn-RS"/>
        </w:rPr>
        <w:t>E</w:t>
      </w:r>
      <w:r w:rsidRPr="00F968DE">
        <w:rPr>
          <w:lang w:val="sr-Latn-RS"/>
        </w:rPr>
        <w:t>kologije realizovani su vodeći slučajevi bez utvrđene nacionalnosti – 14 projekata. U ovoj kategoriji nalazi se 7 opisanih projekata zemalja Evropske unije i 5 projekata zemalja van nje.</w:t>
      </w:r>
    </w:p>
    <w:p w14:paraId="6AB9CE28" w14:textId="26240B34" w:rsidR="00F968DE" w:rsidRPr="00F968DE" w:rsidRDefault="00F968DE" w:rsidP="00F968DE">
      <w:pPr>
        <w:rPr>
          <w:lang w:val="sr-Latn-RS"/>
        </w:rPr>
      </w:pPr>
      <w:r w:rsidRPr="00F968DE">
        <w:rPr>
          <w:lang w:val="sr-Latn-RS"/>
        </w:rPr>
        <w:t xml:space="preserve">U oblasti </w:t>
      </w:r>
      <w:r w:rsidR="00985177">
        <w:rPr>
          <w:lang w:val="sr-Latn-RS"/>
        </w:rPr>
        <w:t>P</w:t>
      </w:r>
      <w:r w:rsidRPr="00F968DE">
        <w:rPr>
          <w:lang w:val="sr-Latn-RS"/>
        </w:rPr>
        <w:t>roizvodnje prijavljeni su podaci za 10 projekata koji koriste veštačku inteligenciju u zemljama članicama EU i još 10 projekata u zemljama koje nisu članice</w:t>
      </w:r>
      <w:r w:rsidR="00985177">
        <w:rPr>
          <w:lang w:val="sr-Latn-RS"/>
        </w:rPr>
        <w:t xml:space="preserve"> EU</w:t>
      </w:r>
      <w:r w:rsidRPr="00F968DE">
        <w:rPr>
          <w:lang w:val="sr-Latn-RS"/>
        </w:rPr>
        <w:t>.</w:t>
      </w:r>
    </w:p>
    <w:p w14:paraId="7526BCAE" w14:textId="15C46BBE" w:rsidR="00F968DE" w:rsidRPr="00F968DE" w:rsidRDefault="00F968DE" w:rsidP="00F968DE">
      <w:pPr>
        <w:rPr>
          <w:lang w:val="sr-Latn-RS"/>
        </w:rPr>
      </w:pPr>
      <w:r w:rsidRPr="00F968DE">
        <w:rPr>
          <w:lang w:val="sr-Latn-RS"/>
        </w:rPr>
        <w:t xml:space="preserve">U oblasti Energetike pronađeno je samo 10 </w:t>
      </w:r>
      <w:r w:rsidR="00985177">
        <w:rPr>
          <w:lang w:val="sr-Latn-RS"/>
        </w:rPr>
        <w:t>realnih</w:t>
      </w:r>
      <w:r w:rsidRPr="00F968DE">
        <w:rPr>
          <w:lang w:val="sr-Latn-RS"/>
        </w:rPr>
        <w:t xml:space="preserve"> slučajeva primene veštačke inteligencije i to samo u zemljama članicama EU.</w:t>
      </w:r>
    </w:p>
    <w:p w14:paraId="5E9FB706" w14:textId="05E512E4" w:rsidR="00F968DE" w:rsidRDefault="00F968DE" w:rsidP="00F968DE">
      <w:pPr>
        <w:rPr>
          <w:lang w:val="sr-Latn-RS"/>
        </w:rPr>
      </w:pPr>
      <w:r w:rsidRPr="00F968DE">
        <w:rPr>
          <w:lang w:val="sr-Latn-RS"/>
        </w:rPr>
        <w:t>U oblasti robotike opisano je ukupno 13 slučajeva upotrebe veštačke inteligencije, od kojih je 7 na teritoriji EU, a preostalih 6 u zemljama koje nisu članice EU.</w:t>
      </w:r>
    </w:p>
    <w:p w14:paraId="382D9F11" w14:textId="77777777" w:rsidR="00F968DE" w:rsidRDefault="00F968DE" w:rsidP="005D7286">
      <w:pPr>
        <w:rPr>
          <w:lang w:val="sr-Latn-RS"/>
        </w:rPr>
      </w:pPr>
    </w:p>
    <w:p w14:paraId="78E1B6C5" w14:textId="77777777" w:rsidR="00985177" w:rsidRPr="00985177" w:rsidRDefault="00985177" w:rsidP="00985177">
      <w:pPr>
        <w:rPr>
          <w:b/>
          <w:bCs/>
          <w:lang w:val="sr-Latn-RS"/>
        </w:rPr>
      </w:pPr>
      <w:r w:rsidRPr="00985177">
        <w:rPr>
          <w:b/>
          <w:bCs/>
          <w:lang w:val="sr-Latn-RS"/>
        </w:rPr>
        <w:t>Glavni zaključci:</w:t>
      </w:r>
    </w:p>
    <w:p w14:paraId="062D9A2F" w14:textId="5A3EF739" w:rsidR="00985177" w:rsidRPr="00985177" w:rsidRDefault="00985177" w:rsidP="00985177">
      <w:pPr>
        <w:rPr>
          <w:lang w:val="sr-Latn-RS"/>
        </w:rPr>
      </w:pPr>
      <w:r w:rsidRPr="00985177">
        <w:rPr>
          <w:lang w:val="sr-Latn-RS"/>
        </w:rPr>
        <w:t xml:space="preserve">- Zdravstvo je vodeća </w:t>
      </w:r>
      <w:r>
        <w:rPr>
          <w:lang w:val="sr-Latn-RS"/>
        </w:rPr>
        <w:t>oblast</w:t>
      </w:r>
      <w:r w:rsidRPr="00985177">
        <w:rPr>
          <w:lang w:val="sr-Latn-RS"/>
        </w:rPr>
        <w:t xml:space="preserve"> za razvoj </w:t>
      </w:r>
      <w:r>
        <w:rPr>
          <w:lang w:val="sr-Latn-RS"/>
        </w:rPr>
        <w:t>realnih</w:t>
      </w:r>
      <w:r w:rsidRPr="00985177">
        <w:rPr>
          <w:lang w:val="sr-Latn-RS"/>
        </w:rPr>
        <w:t xml:space="preserve"> slučajeva </w:t>
      </w:r>
      <w:r>
        <w:rPr>
          <w:lang w:val="sr-Latn-RS"/>
        </w:rPr>
        <w:t>primene</w:t>
      </w:r>
      <w:r w:rsidRPr="00985177">
        <w:rPr>
          <w:lang w:val="sr-Latn-RS"/>
        </w:rPr>
        <w:t xml:space="preserve"> veštačke inteligencije.</w:t>
      </w:r>
    </w:p>
    <w:p w14:paraId="1E809EDF" w14:textId="7BA95482" w:rsidR="00985177" w:rsidRPr="00985177" w:rsidRDefault="00985177" w:rsidP="00985177">
      <w:pPr>
        <w:rPr>
          <w:lang w:val="sr-Latn-RS"/>
        </w:rPr>
      </w:pPr>
      <w:r w:rsidRPr="00985177">
        <w:rPr>
          <w:lang w:val="sr-Latn-RS"/>
        </w:rPr>
        <w:t xml:space="preserve">- </w:t>
      </w:r>
      <w:r w:rsidR="006C09F7" w:rsidRPr="008B19E5">
        <w:rPr>
          <w:lang w:val="sr-Latn-RS"/>
        </w:rPr>
        <w:t>Cyber</w:t>
      </w:r>
      <w:r w:rsidRPr="00985177">
        <w:rPr>
          <w:lang w:val="sr-Latn-RS"/>
        </w:rPr>
        <w:t xml:space="preserve"> bezbednost je od većeg značaja za zemlje članice EU.</w:t>
      </w:r>
    </w:p>
    <w:p w14:paraId="475B816A" w14:textId="416CC48E" w:rsidR="00985177" w:rsidRPr="00985177" w:rsidRDefault="00985177" w:rsidP="00985177">
      <w:pPr>
        <w:rPr>
          <w:lang w:val="sr-Latn-RS"/>
        </w:rPr>
      </w:pPr>
      <w:r w:rsidRPr="00985177">
        <w:rPr>
          <w:lang w:val="sr-Latn-RS"/>
        </w:rPr>
        <w:t>- Energetika je važna za zemlje članice EU.</w:t>
      </w:r>
    </w:p>
    <w:p w14:paraId="7354B27D" w14:textId="70EA2C97" w:rsidR="00985177" w:rsidRPr="008B19E5" w:rsidRDefault="00985177" w:rsidP="00985177">
      <w:pPr>
        <w:rPr>
          <w:lang w:val="sr-Latn-RS"/>
        </w:rPr>
      </w:pPr>
      <w:r w:rsidRPr="00985177">
        <w:rPr>
          <w:lang w:val="sr-Latn-RS"/>
        </w:rPr>
        <w:t>- Implementacija projekata veštačke inteligencije podjednako je važna kako za zemlje članice EU, tako i za ostale zemlje.</w:t>
      </w:r>
    </w:p>
    <w:p w14:paraId="108EFAF9" w14:textId="77777777" w:rsidR="00D64A6F" w:rsidRPr="008B19E5" w:rsidRDefault="00D64A6F" w:rsidP="00B75005">
      <w:pPr>
        <w:rPr>
          <w:lang w:val="sr-Latn-RS"/>
        </w:rPr>
      </w:pPr>
    </w:p>
    <w:p w14:paraId="2781FFC1" w14:textId="1B37E1F4" w:rsidR="00875F29" w:rsidRPr="008B19E5" w:rsidRDefault="00875F29" w:rsidP="00875F29">
      <w:pPr>
        <w:outlineLvl w:val="2"/>
        <w:rPr>
          <w:lang w:val="sr-Latn-RS"/>
        </w:rPr>
      </w:pPr>
      <w:r w:rsidRPr="008B19E5">
        <w:rPr>
          <w:b/>
          <w:bCs/>
          <w:lang w:val="sr-Latn-RS"/>
        </w:rPr>
        <w:t xml:space="preserve">3.3.1. </w:t>
      </w:r>
      <w:r w:rsidR="005A3FF8">
        <w:rPr>
          <w:b/>
          <w:bCs/>
          <w:lang w:val="sr-Latn-RS"/>
        </w:rPr>
        <w:t xml:space="preserve">  Realni</w:t>
      </w:r>
      <w:r w:rsidR="005A3FF8" w:rsidRPr="005A3FF8">
        <w:rPr>
          <w:b/>
          <w:bCs/>
          <w:lang w:val="sr-Latn-RS"/>
        </w:rPr>
        <w:t xml:space="preserve"> slučajevi primene ML/AI u zdravstvu</w:t>
      </w:r>
    </w:p>
    <w:p w14:paraId="59F7C914" w14:textId="77777777" w:rsidR="00E51F08" w:rsidRDefault="00E51F08" w:rsidP="004E58F4">
      <w:pPr>
        <w:rPr>
          <w:lang w:val="sr-Latn-RS"/>
        </w:rPr>
      </w:pPr>
    </w:p>
    <w:p w14:paraId="7DDDF355" w14:textId="62E3D88F" w:rsidR="004E58F4" w:rsidRDefault="004E58F4" w:rsidP="004E58F4">
      <w:pPr>
        <w:rPr>
          <w:lang w:val="sr-Latn-RS"/>
        </w:rPr>
      </w:pPr>
      <w:r w:rsidRPr="004E58F4">
        <w:rPr>
          <w:lang w:val="sr-Latn-RS"/>
        </w:rPr>
        <w:t>47 slučajeva upotrebe veštačke inteligencije u stvarnom životu opisanih u studiji bave se različitim temama iz oblasti medicine. Neki od njih su:</w:t>
      </w:r>
    </w:p>
    <w:p w14:paraId="2F971A2D" w14:textId="520D2082" w:rsidR="004E58F4" w:rsidRPr="004E58F4" w:rsidRDefault="004E58F4" w:rsidP="004E58F4">
      <w:pPr>
        <w:rPr>
          <w:lang w:val="sr-Latn-RS"/>
        </w:rPr>
      </w:pPr>
      <w:r w:rsidRPr="004E58F4">
        <w:rPr>
          <w:lang w:val="sr-Latn-RS"/>
        </w:rPr>
        <w:t xml:space="preserve"> - </w:t>
      </w:r>
      <w:r>
        <w:rPr>
          <w:lang w:val="sr-Latn-RS"/>
        </w:rPr>
        <w:t>k</w:t>
      </w:r>
      <w:r w:rsidRPr="004E58F4">
        <w:rPr>
          <w:lang w:val="sr-Latn-RS"/>
        </w:rPr>
        <w:t>orišćenje veštačke inteligencije za pronalaženje novih upotreba za postojeće lekove</w:t>
      </w:r>
      <w:r>
        <w:rPr>
          <w:lang w:val="sr-Latn-RS"/>
        </w:rPr>
        <w:t>;</w:t>
      </w:r>
    </w:p>
    <w:p w14:paraId="52D3F2E2" w14:textId="3DB3D1DC" w:rsidR="004E58F4" w:rsidRPr="004E58F4" w:rsidRDefault="004E58F4" w:rsidP="004E58F4">
      <w:pPr>
        <w:rPr>
          <w:lang w:val="sr-Latn-RS"/>
        </w:rPr>
      </w:pPr>
      <w:r w:rsidRPr="004E58F4">
        <w:rPr>
          <w:lang w:val="sr-Latn-RS"/>
        </w:rPr>
        <w:t xml:space="preserve"> - </w:t>
      </w:r>
      <w:r>
        <w:rPr>
          <w:lang w:val="sr-Latn-RS"/>
        </w:rPr>
        <w:t>p</w:t>
      </w:r>
      <w:r w:rsidRPr="004E58F4">
        <w:rPr>
          <w:lang w:val="sr-Latn-RS"/>
        </w:rPr>
        <w:t>ronalaženje novih upotreba za postojeće lekove</w:t>
      </w:r>
      <w:r>
        <w:rPr>
          <w:lang w:val="sr-Latn-RS"/>
        </w:rPr>
        <w:t>;</w:t>
      </w:r>
    </w:p>
    <w:p w14:paraId="2819AD55" w14:textId="54C79E23" w:rsidR="004E58F4" w:rsidRPr="004E58F4" w:rsidRDefault="004E58F4" w:rsidP="004E58F4">
      <w:pPr>
        <w:rPr>
          <w:lang w:val="sr-Latn-RS"/>
        </w:rPr>
      </w:pPr>
      <w:r w:rsidRPr="004E58F4">
        <w:rPr>
          <w:lang w:val="sr-Latn-RS"/>
        </w:rPr>
        <w:t xml:space="preserve"> - </w:t>
      </w:r>
      <w:r>
        <w:rPr>
          <w:lang w:val="sr-Latn-RS"/>
        </w:rPr>
        <w:t>p</w:t>
      </w:r>
      <w:r w:rsidRPr="004E58F4">
        <w:rPr>
          <w:lang w:val="sr-Latn-RS"/>
        </w:rPr>
        <w:t xml:space="preserve">repoznavanje ljudske aktivnosti zasnovano na </w:t>
      </w:r>
      <w:r>
        <w:rPr>
          <w:lang w:val="sr-Latn-RS"/>
        </w:rPr>
        <w:t xml:space="preserve">wearable </w:t>
      </w:r>
      <w:r w:rsidRPr="004E58F4">
        <w:rPr>
          <w:lang w:val="sr-Latn-RS"/>
        </w:rPr>
        <w:t>senzorima</w:t>
      </w:r>
      <w:r>
        <w:rPr>
          <w:lang w:val="sr-Latn-RS"/>
        </w:rPr>
        <w:t>;</w:t>
      </w:r>
    </w:p>
    <w:p w14:paraId="7C1B5890" w14:textId="500B46A9" w:rsidR="004E58F4" w:rsidRPr="004E58F4" w:rsidRDefault="004E58F4" w:rsidP="004E58F4">
      <w:pPr>
        <w:rPr>
          <w:lang w:val="sr-Latn-RS"/>
        </w:rPr>
      </w:pPr>
      <w:r w:rsidRPr="004E58F4">
        <w:rPr>
          <w:lang w:val="sr-Latn-RS"/>
        </w:rPr>
        <w:t xml:space="preserve"> - </w:t>
      </w:r>
      <w:r>
        <w:rPr>
          <w:lang w:val="sr-Latn-RS"/>
        </w:rPr>
        <w:t>p</w:t>
      </w:r>
      <w:r w:rsidRPr="004E58F4">
        <w:rPr>
          <w:lang w:val="sr-Latn-RS"/>
        </w:rPr>
        <w:t>odrška medicinskim procesima, pojednostavljivanje i skraćivanje perioda čekanja na medicinske savete pomoću robotske torakalne hirurgije</w:t>
      </w:r>
      <w:r>
        <w:rPr>
          <w:lang w:val="sr-Latn-RS"/>
        </w:rPr>
        <w:t>;</w:t>
      </w:r>
    </w:p>
    <w:p w14:paraId="40217F7A" w14:textId="015D1DFF" w:rsidR="004E58F4" w:rsidRPr="004E58F4" w:rsidRDefault="004E58F4" w:rsidP="004E58F4">
      <w:pPr>
        <w:rPr>
          <w:lang w:val="sr-Latn-RS"/>
        </w:rPr>
      </w:pPr>
      <w:r w:rsidRPr="004E58F4">
        <w:rPr>
          <w:lang w:val="sr-Latn-RS"/>
        </w:rPr>
        <w:t xml:space="preserve"> - </w:t>
      </w:r>
      <w:r>
        <w:rPr>
          <w:lang w:val="sr-Latn-RS"/>
        </w:rPr>
        <w:t>a</w:t>
      </w:r>
      <w:r w:rsidRPr="004E58F4">
        <w:rPr>
          <w:lang w:val="sr-Latn-RS"/>
        </w:rPr>
        <w:t>lat za otkrivanje mrtvorođenih</w:t>
      </w:r>
      <w:r>
        <w:rPr>
          <w:lang w:val="sr-Latn-RS"/>
        </w:rPr>
        <w:t>;</w:t>
      </w:r>
    </w:p>
    <w:p w14:paraId="60244C33" w14:textId="6C548338" w:rsidR="004E58F4" w:rsidRPr="004E58F4" w:rsidRDefault="004E58F4" w:rsidP="004E58F4">
      <w:pPr>
        <w:rPr>
          <w:lang w:val="sr-Latn-RS"/>
        </w:rPr>
      </w:pPr>
      <w:r>
        <w:rPr>
          <w:lang w:val="sr-Latn-RS"/>
        </w:rPr>
        <w:t xml:space="preserve"> </w:t>
      </w:r>
      <w:r w:rsidRPr="004E58F4">
        <w:rPr>
          <w:lang w:val="sr-Latn-RS"/>
        </w:rPr>
        <w:t xml:space="preserve">- </w:t>
      </w:r>
      <w:r>
        <w:rPr>
          <w:lang w:val="sr-Latn-RS"/>
        </w:rPr>
        <w:t>s</w:t>
      </w:r>
      <w:r w:rsidRPr="004E58F4">
        <w:rPr>
          <w:lang w:val="sr-Latn-RS"/>
        </w:rPr>
        <w:t>istem za rano otkrivanje neuroloških devijacija kod male dece</w:t>
      </w:r>
      <w:r>
        <w:rPr>
          <w:lang w:val="sr-Latn-RS"/>
        </w:rPr>
        <w:t>;</w:t>
      </w:r>
    </w:p>
    <w:p w14:paraId="6B8C3B68" w14:textId="15985F88" w:rsidR="004E58F4" w:rsidRPr="004E58F4" w:rsidRDefault="004E58F4" w:rsidP="004E58F4">
      <w:pPr>
        <w:rPr>
          <w:lang w:val="sr-Latn-RS"/>
        </w:rPr>
      </w:pPr>
      <w:r w:rsidRPr="004E58F4">
        <w:rPr>
          <w:lang w:val="sr-Latn-RS"/>
        </w:rPr>
        <w:t xml:space="preserve"> - </w:t>
      </w:r>
      <w:r>
        <w:rPr>
          <w:lang w:val="sr-Latn-RS"/>
        </w:rPr>
        <w:t>u</w:t>
      </w:r>
      <w:r w:rsidRPr="004E58F4">
        <w:rPr>
          <w:lang w:val="sr-Latn-RS"/>
        </w:rPr>
        <w:t>ređaj koji pomaže odraslima i deci sa neurodegenerativnim oboljenjima da kontinuirano vežbaju tokom postrehabilitacije kod kuće, sa jednostavnim interaktivnim senzorskim uređajem za fizikalnu terapiju</w:t>
      </w:r>
      <w:r>
        <w:rPr>
          <w:lang w:val="sr-Latn-RS"/>
        </w:rPr>
        <w:t>;</w:t>
      </w:r>
    </w:p>
    <w:p w14:paraId="7DD000C9" w14:textId="2ECDFDC1" w:rsidR="004E58F4" w:rsidRPr="004E58F4" w:rsidRDefault="004E58F4" w:rsidP="004E58F4">
      <w:pPr>
        <w:rPr>
          <w:lang w:val="sr-Latn-RS"/>
        </w:rPr>
      </w:pPr>
      <w:r w:rsidRPr="004E58F4">
        <w:rPr>
          <w:lang w:val="sr-Latn-RS"/>
        </w:rPr>
        <w:t xml:space="preserve"> - </w:t>
      </w:r>
      <w:r w:rsidR="005443E3">
        <w:rPr>
          <w:lang w:val="sr-Latn-RS"/>
        </w:rPr>
        <w:t>r</w:t>
      </w:r>
      <w:r w:rsidRPr="004E58F4">
        <w:rPr>
          <w:lang w:val="sr-Latn-RS"/>
        </w:rPr>
        <w:t>ešenje za personalizovano i kontekstualizovano daljinsko praćenje idealno za upravljanje hroničnim bolestima, dugotrajnu negu i fitnes aktivnosti</w:t>
      </w:r>
      <w:r w:rsidR="005443E3">
        <w:rPr>
          <w:lang w:val="sr-Latn-RS"/>
        </w:rPr>
        <w:t>;</w:t>
      </w:r>
    </w:p>
    <w:p w14:paraId="18EC8F3D" w14:textId="638AE79A" w:rsidR="004E58F4" w:rsidRDefault="004E58F4" w:rsidP="004E58F4">
      <w:pPr>
        <w:rPr>
          <w:lang w:val="sr-Latn-RS"/>
        </w:rPr>
      </w:pPr>
      <w:r w:rsidRPr="004E58F4">
        <w:rPr>
          <w:lang w:val="sr-Latn-RS"/>
        </w:rPr>
        <w:t xml:space="preserve"> -</w:t>
      </w:r>
      <w:r w:rsidR="005443E3">
        <w:rPr>
          <w:lang w:val="sr-Latn-RS"/>
        </w:rPr>
        <w:t xml:space="preserve"> cyber </w:t>
      </w:r>
      <w:r w:rsidRPr="004E58F4">
        <w:rPr>
          <w:lang w:val="sr-Latn-RS"/>
        </w:rPr>
        <w:t xml:space="preserve">noge kao sredstvo za poboljšanje/vraćanje mobilnosti transfemoralnih </w:t>
      </w:r>
      <w:r w:rsidR="005E2452" w:rsidRPr="005E2452">
        <w:rPr>
          <w:lang w:val="sr-Latn-RS"/>
        </w:rPr>
        <w:t>amputirani</w:t>
      </w:r>
      <w:r w:rsidR="005E2452">
        <w:rPr>
          <w:lang w:val="sr-Latn-RS"/>
        </w:rPr>
        <w:t>h</w:t>
      </w:r>
      <w:r w:rsidR="005E2452" w:rsidRPr="005E2452">
        <w:rPr>
          <w:lang w:val="sr-Latn-RS"/>
        </w:rPr>
        <w:t xml:space="preserve"> </w:t>
      </w:r>
      <w:r w:rsidR="005E2452">
        <w:rPr>
          <w:lang w:val="sr-Latn-RS"/>
        </w:rPr>
        <w:t>udova</w:t>
      </w:r>
      <w:r w:rsidRPr="004E58F4">
        <w:rPr>
          <w:lang w:val="sr-Latn-RS"/>
        </w:rPr>
        <w:t xml:space="preserve"> i omogućavanje obavlja</w:t>
      </w:r>
      <w:r w:rsidR="00E51F08">
        <w:rPr>
          <w:lang w:val="sr-Latn-RS"/>
        </w:rPr>
        <w:t>nja</w:t>
      </w:r>
      <w:r w:rsidRPr="004E58F4">
        <w:rPr>
          <w:lang w:val="sr-Latn-RS"/>
        </w:rPr>
        <w:t xml:space="preserve"> </w:t>
      </w:r>
      <w:r w:rsidR="00E51F08">
        <w:rPr>
          <w:lang w:val="sr-Latn-RS"/>
        </w:rPr>
        <w:t>različitog kretanja, npr.</w:t>
      </w:r>
      <w:r w:rsidRPr="004E58F4">
        <w:rPr>
          <w:lang w:val="sr-Latn-RS"/>
        </w:rPr>
        <w:t xml:space="preserve"> hodanje na </w:t>
      </w:r>
      <w:r w:rsidR="00E51F08">
        <w:rPr>
          <w:lang w:val="sr-Latn-RS"/>
        </w:rPr>
        <w:lastRenderedPageBreak/>
        <w:t>ravnoj površini</w:t>
      </w:r>
      <w:r w:rsidRPr="004E58F4">
        <w:rPr>
          <w:lang w:val="sr-Latn-RS"/>
        </w:rPr>
        <w:t>, hodanje uz i niz padine, penjanje/spuštanje stepenicama, ustajanje, sedenje i okretanje u scenarijima stvarn</w:t>
      </w:r>
      <w:r w:rsidR="00E51F08">
        <w:rPr>
          <w:lang w:val="sr-Latn-RS"/>
        </w:rPr>
        <w:t>og</w:t>
      </w:r>
      <w:r w:rsidRPr="004E58F4">
        <w:rPr>
          <w:lang w:val="sr-Latn-RS"/>
        </w:rPr>
        <w:t xml:space="preserve"> život</w:t>
      </w:r>
      <w:r w:rsidR="00E51F08">
        <w:rPr>
          <w:lang w:val="sr-Latn-RS"/>
        </w:rPr>
        <w:t>a</w:t>
      </w:r>
      <w:r w:rsidRPr="004E58F4">
        <w:rPr>
          <w:lang w:val="sr-Latn-RS"/>
        </w:rPr>
        <w:t>.</w:t>
      </w:r>
    </w:p>
    <w:p w14:paraId="3216C017" w14:textId="45BFBA43" w:rsidR="00B929FE" w:rsidRPr="00B929FE" w:rsidRDefault="00B929FE" w:rsidP="00B929FE">
      <w:pPr>
        <w:rPr>
          <w:lang w:val="sr-Latn-RS"/>
        </w:rPr>
      </w:pPr>
      <w:r w:rsidRPr="00B929FE">
        <w:rPr>
          <w:lang w:val="sr-Latn-RS"/>
        </w:rPr>
        <w:t xml:space="preserve">- </w:t>
      </w:r>
      <w:r>
        <w:rPr>
          <w:lang w:val="sr-Latn-RS"/>
        </w:rPr>
        <w:t>p</w:t>
      </w:r>
      <w:r w:rsidRPr="00B929FE">
        <w:rPr>
          <w:lang w:val="sr-Latn-RS"/>
        </w:rPr>
        <w:t>repoznavanje delova tela u zdravstvu - rešenje koje omogućava lekarima da vizuelizuju sve anatomske strukture pacijenta tokom operacije</w:t>
      </w:r>
      <w:r>
        <w:rPr>
          <w:lang w:val="sr-Latn-RS"/>
        </w:rPr>
        <w:t>;</w:t>
      </w:r>
    </w:p>
    <w:p w14:paraId="2DD40A79" w14:textId="43D3CCC0" w:rsidR="00B929FE" w:rsidRPr="00B929FE" w:rsidRDefault="00B929FE" w:rsidP="00B929FE">
      <w:pPr>
        <w:rPr>
          <w:lang w:val="sr-Latn-RS"/>
        </w:rPr>
      </w:pPr>
      <w:r>
        <w:rPr>
          <w:lang w:val="sr-Latn-RS"/>
        </w:rPr>
        <w:t>- a</w:t>
      </w:r>
      <w:r w:rsidRPr="00B929FE">
        <w:rPr>
          <w:lang w:val="sr-Latn-RS"/>
        </w:rPr>
        <w:t>utomatska analiti</w:t>
      </w:r>
      <w:r>
        <w:rPr>
          <w:lang w:val="sr-Latn-RS"/>
        </w:rPr>
        <w:t>k</w:t>
      </w:r>
      <w:r w:rsidRPr="00B929FE">
        <w:rPr>
          <w:lang w:val="sr-Latn-RS"/>
        </w:rPr>
        <w:t xml:space="preserve">a pokreta u 3D za </w:t>
      </w:r>
      <w:r>
        <w:rPr>
          <w:lang w:val="sr-Latn-RS"/>
        </w:rPr>
        <w:t xml:space="preserve">primene u </w:t>
      </w:r>
      <w:r w:rsidRPr="00B929FE">
        <w:rPr>
          <w:lang w:val="sr-Latn-RS"/>
        </w:rPr>
        <w:t>fizioterapij</w:t>
      </w:r>
      <w:r>
        <w:rPr>
          <w:lang w:val="sr-Latn-RS"/>
        </w:rPr>
        <w:t>i;</w:t>
      </w:r>
    </w:p>
    <w:p w14:paraId="3AA28ED0" w14:textId="630D948D" w:rsidR="00B929FE" w:rsidRPr="00B929FE" w:rsidRDefault="00B929FE" w:rsidP="00B929FE">
      <w:pPr>
        <w:rPr>
          <w:lang w:val="sr-Latn-RS"/>
        </w:rPr>
      </w:pPr>
      <w:r>
        <w:rPr>
          <w:lang w:val="sr-Latn-RS"/>
        </w:rPr>
        <w:t>- a</w:t>
      </w:r>
      <w:r w:rsidRPr="00B929FE">
        <w:rPr>
          <w:lang w:val="sr-Latn-RS"/>
        </w:rPr>
        <w:t>utomatsko otkrivanje fokalne kortikalne displazije (FCD) na MRI slikama</w:t>
      </w:r>
      <w:r>
        <w:rPr>
          <w:lang w:val="sr-Latn-RS"/>
        </w:rPr>
        <w:t>;</w:t>
      </w:r>
    </w:p>
    <w:p w14:paraId="094D86A6" w14:textId="35B75392" w:rsidR="00B929FE" w:rsidRPr="00B929FE" w:rsidRDefault="00B929FE" w:rsidP="00B929FE">
      <w:pPr>
        <w:rPr>
          <w:lang w:val="sr-Latn-RS"/>
        </w:rPr>
      </w:pPr>
      <w:r>
        <w:rPr>
          <w:lang w:val="sr-Latn-RS"/>
        </w:rPr>
        <w:t>-</w:t>
      </w:r>
      <w:r w:rsidRPr="00B929FE">
        <w:rPr>
          <w:lang w:val="sr-Latn-RS"/>
        </w:rPr>
        <w:t xml:space="preserve"> Intraoperativna pomoć sa AI – minimalno invazivna hirurgija (MIS) je kombinacija tehnika i tehnologija u kojima je trauma izazvana operacijom svedena na minimum. </w:t>
      </w:r>
      <w:r>
        <w:rPr>
          <w:lang w:val="sr-Latn-RS"/>
        </w:rPr>
        <w:t>M</w:t>
      </w:r>
      <w:r w:rsidRPr="00B929FE">
        <w:rPr>
          <w:lang w:val="sr-Latn-RS"/>
        </w:rPr>
        <w:t>IS procedure se sve više koriste uz robotsku asistenciju sa AI</w:t>
      </w:r>
      <w:r>
        <w:rPr>
          <w:lang w:val="sr-Latn-RS"/>
        </w:rPr>
        <w:t>;</w:t>
      </w:r>
    </w:p>
    <w:p w14:paraId="7E3353E9" w14:textId="29F74362" w:rsidR="00B929FE" w:rsidRPr="00B929FE" w:rsidRDefault="00B929FE" w:rsidP="00B929FE">
      <w:pPr>
        <w:rPr>
          <w:lang w:val="sr-Latn-RS"/>
        </w:rPr>
      </w:pPr>
      <w:r w:rsidRPr="00B929FE">
        <w:rPr>
          <w:lang w:val="sr-Latn-RS"/>
        </w:rPr>
        <w:t xml:space="preserve">- </w:t>
      </w:r>
      <w:r>
        <w:rPr>
          <w:lang w:val="sr-Latn-RS"/>
        </w:rPr>
        <w:t>n</w:t>
      </w:r>
      <w:r w:rsidRPr="00B929FE">
        <w:rPr>
          <w:lang w:val="sr-Latn-RS"/>
        </w:rPr>
        <w:t>ovo rešenje veštačke inteligencije koje može da analizira slajdove biopsije u samo nekoliko sekundi moglo bi pomoći patolozima da brže i preciznije dijagnostikuju rak</w:t>
      </w:r>
      <w:r>
        <w:rPr>
          <w:lang w:val="sr-Latn-RS"/>
        </w:rPr>
        <w:t>;</w:t>
      </w:r>
    </w:p>
    <w:p w14:paraId="00AC1E0E" w14:textId="007BB551" w:rsidR="00B929FE" w:rsidRDefault="00B929FE" w:rsidP="00B929FE">
      <w:pPr>
        <w:rPr>
          <w:lang w:val="sr-Latn-RS"/>
        </w:rPr>
      </w:pPr>
      <w:r w:rsidRPr="00B929FE">
        <w:rPr>
          <w:lang w:val="sr-Latn-RS"/>
        </w:rPr>
        <w:t xml:space="preserve"> </w:t>
      </w:r>
      <w:r>
        <w:rPr>
          <w:lang w:val="sr-Latn-RS"/>
        </w:rPr>
        <w:t>-</w:t>
      </w:r>
      <w:r w:rsidRPr="00B929FE">
        <w:rPr>
          <w:lang w:val="sr-Latn-RS"/>
        </w:rPr>
        <w:t xml:space="preserve"> </w:t>
      </w:r>
      <w:r>
        <w:rPr>
          <w:lang w:val="sr-Latn-RS"/>
        </w:rPr>
        <w:t>s</w:t>
      </w:r>
      <w:r w:rsidRPr="00B929FE">
        <w:rPr>
          <w:lang w:val="sr-Latn-RS"/>
        </w:rPr>
        <w:t xml:space="preserve">istem </w:t>
      </w:r>
      <w:r>
        <w:rPr>
          <w:lang w:val="sr-Latn-RS"/>
        </w:rPr>
        <w:t xml:space="preserve">koji </w:t>
      </w:r>
      <w:r w:rsidRPr="00B929FE">
        <w:rPr>
          <w:lang w:val="sr-Latn-RS"/>
        </w:rPr>
        <w:t>prati tri signala srca pacijenta i dobija EKG za samo 30 sekundi.</w:t>
      </w:r>
    </w:p>
    <w:p w14:paraId="23FC496F" w14:textId="77777777" w:rsidR="00B929FE" w:rsidRPr="008B19E5" w:rsidRDefault="00B929FE" w:rsidP="00B75005">
      <w:pPr>
        <w:rPr>
          <w:lang w:val="sr-Latn-RS"/>
        </w:rPr>
      </w:pPr>
    </w:p>
    <w:p w14:paraId="48CE2ECF" w14:textId="4E800518" w:rsidR="005235D0" w:rsidRPr="008B19E5" w:rsidRDefault="005235D0" w:rsidP="005235D0">
      <w:pPr>
        <w:outlineLvl w:val="2"/>
        <w:rPr>
          <w:b/>
          <w:bCs/>
          <w:lang w:val="sr-Latn-RS"/>
        </w:rPr>
      </w:pPr>
      <w:r w:rsidRPr="008B19E5">
        <w:rPr>
          <w:b/>
          <w:bCs/>
          <w:lang w:val="sr-Latn-RS"/>
        </w:rPr>
        <w:t xml:space="preserve">3.3.2. </w:t>
      </w:r>
      <w:r w:rsidR="005A3FF8">
        <w:rPr>
          <w:b/>
          <w:bCs/>
          <w:lang w:val="sr-Latn-RS"/>
        </w:rPr>
        <w:t>Realni</w:t>
      </w:r>
      <w:r w:rsidR="005A3FF8" w:rsidRPr="005A3FF8">
        <w:rPr>
          <w:b/>
          <w:bCs/>
          <w:lang w:val="sr-Latn-RS"/>
        </w:rPr>
        <w:t xml:space="preserve"> slučajevi primene ML/AI u </w:t>
      </w:r>
      <w:r w:rsidRPr="008B19E5">
        <w:rPr>
          <w:b/>
          <w:bCs/>
          <w:lang w:val="sr-Latn-RS"/>
        </w:rPr>
        <w:t>Cyber</w:t>
      </w:r>
      <w:r w:rsidR="005A3FF8">
        <w:rPr>
          <w:b/>
          <w:bCs/>
          <w:lang w:val="sr-Latn-RS"/>
        </w:rPr>
        <w:t xml:space="preserve"> bezbednosti</w:t>
      </w:r>
    </w:p>
    <w:p w14:paraId="01EBA959" w14:textId="77777777" w:rsidR="003C4BF6" w:rsidRDefault="003C4BF6" w:rsidP="002933B5">
      <w:pPr>
        <w:rPr>
          <w:lang w:val="sr-Latn-RS"/>
        </w:rPr>
      </w:pPr>
    </w:p>
    <w:p w14:paraId="34BB6990" w14:textId="67CB6B99" w:rsidR="002933B5" w:rsidRPr="002933B5" w:rsidRDefault="002933B5" w:rsidP="002933B5">
      <w:pPr>
        <w:rPr>
          <w:lang w:val="sr-Latn-RS"/>
        </w:rPr>
      </w:pPr>
      <w:r w:rsidRPr="002933B5">
        <w:rPr>
          <w:lang w:val="sr-Latn-RS"/>
        </w:rPr>
        <w:t xml:space="preserve">24 slučaja </w:t>
      </w:r>
      <w:r>
        <w:rPr>
          <w:lang w:val="sr-Latn-RS"/>
        </w:rPr>
        <w:t>primene</w:t>
      </w:r>
      <w:r w:rsidRPr="002933B5">
        <w:rPr>
          <w:lang w:val="sr-Latn-RS"/>
        </w:rPr>
        <w:t xml:space="preserve"> veštačke inteligencije u stvarnom životu opisana u studiji bave se različitim temama </w:t>
      </w:r>
      <w:r>
        <w:rPr>
          <w:lang w:val="sr-Latn-RS"/>
        </w:rPr>
        <w:t>cyber</w:t>
      </w:r>
      <w:r w:rsidRPr="002933B5">
        <w:rPr>
          <w:lang w:val="sr-Latn-RS"/>
        </w:rPr>
        <w:t xml:space="preserve"> bezbednosti. Nek</w:t>
      </w:r>
      <w:r>
        <w:rPr>
          <w:lang w:val="sr-Latn-RS"/>
        </w:rPr>
        <w:t>e</w:t>
      </w:r>
      <w:r w:rsidRPr="002933B5">
        <w:rPr>
          <w:lang w:val="sr-Latn-RS"/>
        </w:rPr>
        <w:t xml:space="preserve"> od njih su:</w:t>
      </w:r>
    </w:p>
    <w:p w14:paraId="14CD9B3F" w14:textId="3C4D29C9" w:rsidR="002933B5" w:rsidRPr="002933B5" w:rsidRDefault="002933B5" w:rsidP="002933B5">
      <w:pPr>
        <w:rPr>
          <w:lang w:val="sr-Latn-RS"/>
        </w:rPr>
      </w:pPr>
      <w:r w:rsidRPr="002933B5">
        <w:rPr>
          <w:lang w:val="sr-Latn-RS"/>
        </w:rPr>
        <w:t xml:space="preserve"> - Teorijski i praktični okvir za primenu bezbednosti procesa u sveobuhvatnom modelu pametnog upravljanja preduzećem, koji pokriva oblasti zdravlja i bezbednosti, bezbednosti mašina i mašinskih sistema, zaštite imovine i </w:t>
      </w:r>
      <w:r>
        <w:rPr>
          <w:lang w:val="sr-Latn-RS"/>
        </w:rPr>
        <w:t>cyber</w:t>
      </w:r>
      <w:r w:rsidRPr="002933B5">
        <w:rPr>
          <w:lang w:val="sr-Latn-RS"/>
        </w:rPr>
        <w:t xml:space="preserve"> bezbednosti.</w:t>
      </w:r>
    </w:p>
    <w:p w14:paraId="2EC982E0" w14:textId="77777777" w:rsidR="002933B5" w:rsidRPr="002933B5" w:rsidRDefault="002933B5" w:rsidP="002933B5">
      <w:pPr>
        <w:rPr>
          <w:lang w:val="sr-Latn-RS"/>
        </w:rPr>
      </w:pPr>
      <w:r w:rsidRPr="002933B5">
        <w:rPr>
          <w:lang w:val="sr-Latn-RS"/>
        </w:rPr>
        <w:t xml:space="preserve"> - Duboka neuronska mreža za klasifikaciju normalnih putnika i potencijalnih napadača i dalji razvoj integrisanog DNN-a za identifikaciju grupnih napadača čije pojedinačne karakteristike nisu dovoljne da otkriju abnormalnost.</w:t>
      </w:r>
    </w:p>
    <w:p w14:paraId="03AE8DB1" w14:textId="7682A542" w:rsidR="002933B5" w:rsidRPr="002933B5" w:rsidRDefault="002933B5" w:rsidP="002933B5">
      <w:pPr>
        <w:rPr>
          <w:lang w:val="sr-Latn-RS"/>
        </w:rPr>
      </w:pPr>
      <w:r w:rsidRPr="002933B5">
        <w:rPr>
          <w:lang w:val="sr-Latn-RS"/>
        </w:rPr>
        <w:t xml:space="preserve"> - Napredni sistem veštačke inteligencije </w:t>
      </w:r>
      <w:r>
        <w:rPr>
          <w:lang w:val="sr-Latn-RS"/>
        </w:rPr>
        <w:t xml:space="preserve">koji </w:t>
      </w:r>
      <w:r w:rsidRPr="002933B5">
        <w:rPr>
          <w:lang w:val="sr-Latn-RS"/>
        </w:rPr>
        <w:t>koristi mašinsko učenje za automatsko prikupljanje i izdvajanje podataka iz cele korisničke baze</w:t>
      </w:r>
      <w:r>
        <w:rPr>
          <w:lang w:val="sr-Latn-RS"/>
        </w:rPr>
        <w:t xml:space="preserve">, a </w:t>
      </w:r>
      <w:r w:rsidRPr="002933B5">
        <w:rPr>
          <w:lang w:val="sr-Latn-RS"/>
        </w:rPr>
        <w:t>zatim obučava svaki bezbednosni modul.</w:t>
      </w:r>
    </w:p>
    <w:p w14:paraId="5A7E6942" w14:textId="2590272C" w:rsidR="002933B5" w:rsidRPr="002933B5" w:rsidRDefault="002933B5" w:rsidP="002933B5">
      <w:pPr>
        <w:rPr>
          <w:lang w:val="sr-Latn-RS"/>
        </w:rPr>
      </w:pPr>
      <w:r w:rsidRPr="002933B5">
        <w:rPr>
          <w:lang w:val="sr-Latn-RS"/>
        </w:rPr>
        <w:t xml:space="preserve"> - Generisanje dugoročnih prognoza kriminala za pljačke u Dalasu u ćelijama </w:t>
      </w:r>
      <w:r>
        <w:rPr>
          <w:lang w:val="sr-Latn-RS"/>
        </w:rPr>
        <w:t xml:space="preserve">veličine </w:t>
      </w:r>
      <w:r w:rsidRPr="002933B5">
        <w:rPr>
          <w:lang w:val="sr-Latn-RS"/>
        </w:rPr>
        <w:t xml:space="preserve">200 </w:t>
      </w:r>
      <w:r>
        <w:rPr>
          <w:lang w:val="sr-Latn-RS"/>
        </w:rPr>
        <w:t>×</w:t>
      </w:r>
      <w:r w:rsidRPr="002933B5">
        <w:rPr>
          <w:lang w:val="sr-Latn-RS"/>
        </w:rPr>
        <w:t xml:space="preserve"> 200 stopa koje omogućavaju prostorno različite asocijacije generatora kriminala i demografskih faktora u oblasti istraživanja.</w:t>
      </w:r>
    </w:p>
    <w:p w14:paraId="3E98FE64" w14:textId="77777777" w:rsidR="002933B5" w:rsidRPr="002933B5" w:rsidRDefault="002933B5" w:rsidP="002933B5">
      <w:pPr>
        <w:rPr>
          <w:lang w:val="sr-Latn-RS"/>
        </w:rPr>
      </w:pPr>
      <w:r w:rsidRPr="002933B5">
        <w:rPr>
          <w:lang w:val="sr-Latn-RS"/>
        </w:rPr>
        <w:t xml:space="preserve"> - Netvork-Intrusion-Detection</w:t>
      </w:r>
    </w:p>
    <w:p w14:paraId="0E640E02" w14:textId="7A0C8B27" w:rsidR="002933B5" w:rsidRPr="002933B5" w:rsidRDefault="002933B5" w:rsidP="002933B5">
      <w:pPr>
        <w:rPr>
          <w:lang w:val="sr-Latn-RS"/>
        </w:rPr>
      </w:pPr>
      <w:r w:rsidRPr="002933B5">
        <w:rPr>
          <w:lang w:val="sr-Latn-RS"/>
        </w:rPr>
        <w:t xml:space="preserve"> </w:t>
      </w:r>
      <w:r>
        <w:rPr>
          <w:lang w:val="sr-Latn-RS"/>
        </w:rPr>
        <w:t>-</w:t>
      </w:r>
      <w:r w:rsidRPr="002933B5">
        <w:rPr>
          <w:lang w:val="sr-Latn-RS"/>
        </w:rPr>
        <w:t xml:space="preserve"> Rešenja zasnovana na veštačkoj inteligenciji za prevenciju </w:t>
      </w:r>
      <w:r>
        <w:rPr>
          <w:lang w:val="sr-Latn-RS"/>
        </w:rPr>
        <w:t>cyb</w:t>
      </w:r>
      <w:r w:rsidRPr="002933B5">
        <w:rPr>
          <w:lang w:val="sr-Latn-RS"/>
        </w:rPr>
        <w:t>er kriminala i prevara</w:t>
      </w:r>
      <w:r>
        <w:rPr>
          <w:lang w:val="sr-Latn-RS"/>
        </w:rPr>
        <w:t>,</w:t>
      </w:r>
      <w:r w:rsidRPr="002933B5">
        <w:rPr>
          <w:lang w:val="sr-Latn-RS"/>
        </w:rPr>
        <w:t xml:space="preserve"> kao što je tehnologija detekcije digitalnog identiteta koja analizira transakcije korisnika i aktivni saobraćaj, navike pregledanja </w:t>
      </w:r>
      <w:r w:rsidR="0033079C">
        <w:rPr>
          <w:lang w:val="sr-Latn-RS"/>
        </w:rPr>
        <w:t>w</w:t>
      </w:r>
      <w:r w:rsidRPr="002933B5">
        <w:rPr>
          <w:lang w:val="sr-Latn-RS"/>
        </w:rPr>
        <w:t>eba, GUI interakciju, karakteristike uređaja i geolokaciju kako bi se obezbedilo podudaranje sa ponašanjem legitimnih korisni</w:t>
      </w:r>
      <w:r w:rsidR="0033079C">
        <w:rPr>
          <w:lang w:val="sr-Latn-RS"/>
        </w:rPr>
        <w:t>ka</w:t>
      </w:r>
      <w:r w:rsidRPr="002933B5">
        <w:rPr>
          <w:lang w:val="sr-Latn-RS"/>
        </w:rPr>
        <w:t xml:space="preserve"> aplikacije.</w:t>
      </w:r>
    </w:p>
    <w:p w14:paraId="2F7A27BD" w14:textId="6A085E3E" w:rsidR="002933B5" w:rsidRPr="002933B5" w:rsidRDefault="002933B5" w:rsidP="002933B5">
      <w:pPr>
        <w:rPr>
          <w:lang w:val="sr-Latn-RS"/>
        </w:rPr>
      </w:pPr>
      <w:r w:rsidRPr="002933B5">
        <w:rPr>
          <w:lang w:val="sr-Latn-RS"/>
        </w:rPr>
        <w:t xml:space="preserve"> - Hijerarhijska detekcija upada</w:t>
      </w:r>
      <w:r w:rsidR="0033079C">
        <w:rPr>
          <w:lang w:val="sr-Latn-RS"/>
        </w:rPr>
        <w:t>.</w:t>
      </w:r>
    </w:p>
    <w:p w14:paraId="2DB994B2" w14:textId="52217EC0" w:rsidR="002933B5" w:rsidRPr="002933B5" w:rsidRDefault="002933B5" w:rsidP="002933B5">
      <w:pPr>
        <w:rPr>
          <w:lang w:val="sr-Latn-RS"/>
        </w:rPr>
      </w:pPr>
      <w:r w:rsidRPr="002933B5">
        <w:rPr>
          <w:lang w:val="sr-Latn-RS"/>
        </w:rPr>
        <w:t xml:space="preserve"> - Mapiranje terena rizika za kriminal pomoću mašinskog učenja</w:t>
      </w:r>
      <w:r w:rsidR="0033079C">
        <w:rPr>
          <w:lang w:val="sr-Latn-RS"/>
        </w:rPr>
        <w:t>.</w:t>
      </w:r>
    </w:p>
    <w:p w14:paraId="71F9E633" w14:textId="77777777" w:rsidR="002933B5" w:rsidRPr="008B19E5" w:rsidRDefault="002933B5" w:rsidP="00D64A6F">
      <w:pPr>
        <w:rPr>
          <w:b/>
          <w:bCs/>
          <w:lang w:val="sr-Latn-RS"/>
        </w:rPr>
      </w:pPr>
    </w:p>
    <w:p w14:paraId="32F3214C" w14:textId="1DC9ADF3" w:rsidR="00796B42" w:rsidRPr="008B19E5" w:rsidRDefault="00796B42" w:rsidP="00796B42">
      <w:pPr>
        <w:outlineLvl w:val="2"/>
        <w:rPr>
          <w:b/>
          <w:bCs/>
          <w:lang w:val="sr-Latn-RS"/>
        </w:rPr>
      </w:pPr>
      <w:r w:rsidRPr="008B19E5">
        <w:rPr>
          <w:b/>
          <w:bCs/>
          <w:lang w:val="sr-Latn-RS"/>
        </w:rPr>
        <w:t xml:space="preserve">3.3.3. </w:t>
      </w:r>
      <w:r w:rsidR="0033079C" w:rsidRPr="008B19E5">
        <w:rPr>
          <w:b/>
          <w:bCs/>
          <w:lang w:val="sr-Latn-RS"/>
        </w:rPr>
        <w:t xml:space="preserve">. </w:t>
      </w:r>
      <w:r w:rsidR="0033079C">
        <w:rPr>
          <w:b/>
          <w:bCs/>
          <w:lang w:val="sr-Latn-RS"/>
        </w:rPr>
        <w:t>Realni</w:t>
      </w:r>
      <w:r w:rsidR="0033079C" w:rsidRPr="005A3FF8">
        <w:rPr>
          <w:b/>
          <w:bCs/>
          <w:lang w:val="sr-Latn-RS"/>
        </w:rPr>
        <w:t xml:space="preserve"> slučajevi primene ML/AI u</w:t>
      </w:r>
      <w:r w:rsidR="0033079C" w:rsidRPr="008B19E5">
        <w:rPr>
          <w:b/>
          <w:bCs/>
          <w:lang w:val="sr-Latn-RS"/>
        </w:rPr>
        <w:t xml:space="preserve"> </w:t>
      </w:r>
      <w:r w:rsidR="0033079C">
        <w:rPr>
          <w:b/>
          <w:bCs/>
          <w:lang w:val="sr-Latn-RS"/>
        </w:rPr>
        <w:t>ekologiji</w:t>
      </w:r>
    </w:p>
    <w:p w14:paraId="65061568" w14:textId="77777777" w:rsidR="003C4BF6" w:rsidRDefault="003C4BF6" w:rsidP="005534DC">
      <w:pPr>
        <w:rPr>
          <w:lang w:val="sr-Latn-RS"/>
        </w:rPr>
      </w:pPr>
    </w:p>
    <w:p w14:paraId="5D07D5C9" w14:textId="48CC69DD" w:rsidR="005534DC" w:rsidRPr="005534DC" w:rsidRDefault="005534DC" w:rsidP="005534DC">
      <w:pPr>
        <w:rPr>
          <w:lang w:val="sr-Latn-RS"/>
        </w:rPr>
      </w:pPr>
      <w:r w:rsidRPr="005534DC">
        <w:rPr>
          <w:lang w:val="sr-Latn-RS"/>
        </w:rPr>
        <w:t xml:space="preserve">26 </w:t>
      </w:r>
      <w:r>
        <w:rPr>
          <w:lang w:val="sr-Latn-RS"/>
        </w:rPr>
        <w:t xml:space="preserve">realnih </w:t>
      </w:r>
      <w:r w:rsidRPr="005534DC">
        <w:rPr>
          <w:lang w:val="sr-Latn-RS"/>
        </w:rPr>
        <w:t>slučajeva korišćenja veštačke inteligencije opisanih u studiji bave se različitim temama iz oblasti ekologije. Nek</w:t>
      </w:r>
      <w:r>
        <w:rPr>
          <w:lang w:val="sr-Latn-RS"/>
        </w:rPr>
        <w:t>e</w:t>
      </w:r>
      <w:r w:rsidRPr="005534DC">
        <w:rPr>
          <w:lang w:val="sr-Latn-RS"/>
        </w:rPr>
        <w:t xml:space="preserve"> od njih su:</w:t>
      </w:r>
    </w:p>
    <w:p w14:paraId="10A1560A" w14:textId="77777777" w:rsidR="005534DC" w:rsidRPr="005534DC" w:rsidRDefault="005534DC" w:rsidP="005534DC">
      <w:pPr>
        <w:rPr>
          <w:lang w:val="sr-Latn-RS"/>
        </w:rPr>
      </w:pPr>
      <w:r w:rsidRPr="005534DC">
        <w:rPr>
          <w:lang w:val="sr-Latn-RS"/>
        </w:rPr>
        <w:t xml:space="preserve"> - Mrežna platforma zasnovana na veštačkoj inteligenciji, koja pomaže u prikupljanju podataka širom sveta, otkrivanju i bezbednosti različitih biljnih vrsta u realnom vremenu.</w:t>
      </w:r>
    </w:p>
    <w:p w14:paraId="186E8531" w14:textId="1FC6146D" w:rsidR="005534DC" w:rsidRPr="005534DC" w:rsidRDefault="005534DC" w:rsidP="005534DC">
      <w:pPr>
        <w:rPr>
          <w:lang w:val="sr-Latn-RS"/>
        </w:rPr>
      </w:pPr>
      <w:r w:rsidRPr="005534DC">
        <w:rPr>
          <w:lang w:val="sr-Latn-RS"/>
        </w:rPr>
        <w:t xml:space="preserve"> - AI za smanjenje poplava i zagađenja reka širom Jorkšira</w:t>
      </w:r>
      <w:r>
        <w:rPr>
          <w:lang w:val="sr-Latn-RS"/>
        </w:rPr>
        <w:t>.</w:t>
      </w:r>
    </w:p>
    <w:p w14:paraId="62F86E2F" w14:textId="18FA44F0" w:rsidR="005534DC" w:rsidRPr="005534DC" w:rsidRDefault="005534DC" w:rsidP="005534DC">
      <w:pPr>
        <w:rPr>
          <w:lang w:val="sr-Latn-RS"/>
        </w:rPr>
      </w:pPr>
      <w:r w:rsidRPr="005534DC">
        <w:rPr>
          <w:lang w:val="sr-Latn-RS"/>
        </w:rPr>
        <w:t xml:space="preserve"> - The Ocean Cleanup - sistem za detekciju zasnovan na </w:t>
      </w:r>
      <w:r>
        <w:rPr>
          <w:lang w:val="sr-Latn-RS"/>
        </w:rPr>
        <w:t xml:space="preserve">računarskom </w:t>
      </w:r>
      <w:r w:rsidRPr="005534DC">
        <w:rPr>
          <w:lang w:val="sr-Latn-RS"/>
        </w:rPr>
        <w:t>vi</w:t>
      </w:r>
      <w:r>
        <w:rPr>
          <w:lang w:val="sr-Latn-RS"/>
        </w:rPr>
        <w:t>du</w:t>
      </w:r>
      <w:r w:rsidRPr="005534DC">
        <w:rPr>
          <w:lang w:val="sr-Latn-RS"/>
        </w:rPr>
        <w:t xml:space="preserve"> koji može da identifikuje i  kategoriše plastični </w:t>
      </w:r>
      <w:r>
        <w:rPr>
          <w:lang w:val="sr-Latn-RS"/>
        </w:rPr>
        <w:t>otpad</w:t>
      </w:r>
      <w:r w:rsidRPr="005534DC">
        <w:rPr>
          <w:lang w:val="sr-Latn-RS"/>
        </w:rPr>
        <w:t xml:space="preserve"> na površini mora.</w:t>
      </w:r>
    </w:p>
    <w:p w14:paraId="6FA7E28E" w14:textId="5433773D" w:rsidR="005534DC" w:rsidRPr="005534DC" w:rsidRDefault="005534DC" w:rsidP="005534DC">
      <w:pPr>
        <w:rPr>
          <w:lang w:val="sr-Latn-RS"/>
        </w:rPr>
      </w:pPr>
      <w:r w:rsidRPr="005534DC">
        <w:rPr>
          <w:lang w:val="sr-Latn-RS"/>
        </w:rPr>
        <w:lastRenderedPageBreak/>
        <w:t xml:space="preserve"> - Poboljšanje klimatskog modeliranja i predviđanja uz pomoć veštačke inteligencije u borbi protiv klimatskih promena</w:t>
      </w:r>
      <w:r>
        <w:rPr>
          <w:lang w:val="sr-Latn-RS"/>
        </w:rPr>
        <w:t>.</w:t>
      </w:r>
    </w:p>
    <w:p w14:paraId="16AB477E" w14:textId="5C59A761" w:rsidR="005534DC" w:rsidRPr="005534DC" w:rsidRDefault="005534DC" w:rsidP="005534DC">
      <w:pPr>
        <w:rPr>
          <w:lang w:val="sr-Latn-RS"/>
        </w:rPr>
      </w:pPr>
      <w:r w:rsidRPr="005534DC">
        <w:rPr>
          <w:lang w:val="sr-Latn-RS"/>
        </w:rPr>
        <w:t xml:space="preserve"> - Proučavanje klime prikupljanjem planetarnih podataka: mašine koje </w:t>
      </w:r>
      <w:r>
        <w:rPr>
          <w:lang w:val="sr-Latn-RS"/>
        </w:rPr>
        <w:t xml:space="preserve">kontroliše </w:t>
      </w:r>
      <w:r w:rsidRPr="005534DC">
        <w:rPr>
          <w:lang w:val="sr-Latn-RS"/>
        </w:rPr>
        <w:t xml:space="preserve">veštačka inteligencija mogu da analiziraju i nadgledaju ogromnu količinu podataka iz celog sveta za merenje i </w:t>
      </w:r>
      <w:r>
        <w:rPr>
          <w:lang w:val="sr-Latn-RS"/>
        </w:rPr>
        <w:t>nadgledanje</w:t>
      </w:r>
      <w:r w:rsidRPr="005534DC">
        <w:rPr>
          <w:lang w:val="sr-Latn-RS"/>
        </w:rPr>
        <w:t xml:space="preserve"> šuma.</w:t>
      </w:r>
    </w:p>
    <w:p w14:paraId="43E26173" w14:textId="4DE1205B" w:rsidR="005534DC" w:rsidRPr="005534DC" w:rsidRDefault="005534DC" w:rsidP="005534DC">
      <w:pPr>
        <w:rPr>
          <w:lang w:val="sr-Latn-RS"/>
        </w:rPr>
      </w:pPr>
      <w:r w:rsidRPr="005534DC">
        <w:rPr>
          <w:lang w:val="sr-Latn-RS"/>
        </w:rPr>
        <w:t xml:space="preserve"> - Regionalno mapiranje podložnost</w:t>
      </w:r>
      <w:r>
        <w:rPr>
          <w:lang w:val="sr-Latn-RS"/>
        </w:rPr>
        <w:t>i</w:t>
      </w:r>
      <w:r w:rsidRPr="005534DC">
        <w:rPr>
          <w:lang w:val="sr-Latn-RS"/>
        </w:rPr>
        <w:t xml:space="preserve"> poplav</w:t>
      </w:r>
      <w:r>
        <w:rPr>
          <w:lang w:val="sr-Latn-RS"/>
        </w:rPr>
        <w:t>ama.</w:t>
      </w:r>
    </w:p>
    <w:p w14:paraId="5EC146DA" w14:textId="50A323F1" w:rsidR="005534DC" w:rsidRPr="005534DC" w:rsidRDefault="005534DC" w:rsidP="005534DC">
      <w:pPr>
        <w:rPr>
          <w:lang w:val="sr-Latn-RS"/>
        </w:rPr>
      </w:pPr>
      <w:r w:rsidRPr="005534DC">
        <w:rPr>
          <w:lang w:val="sr-Latn-RS"/>
        </w:rPr>
        <w:t xml:space="preserve"> - Snimanje ugroženih vrsta pomoću AI</w:t>
      </w:r>
      <w:r>
        <w:rPr>
          <w:lang w:val="sr-Latn-RS"/>
        </w:rPr>
        <w:t>.</w:t>
      </w:r>
    </w:p>
    <w:p w14:paraId="37C7FD60" w14:textId="25FE051F" w:rsidR="005534DC" w:rsidRPr="005534DC" w:rsidRDefault="005534DC" w:rsidP="005534DC">
      <w:pPr>
        <w:rPr>
          <w:lang w:val="sr-Latn-RS"/>
        </w:rPr>
      </w:pPr>
      <w:r w:rsidRPr="005534DC">
        <w:rPr>
          <w:lang w:val="sr-Latn-RS"/>
        </w:rPr>
        <w:t xml:space="preserve"> - Unapređenje zaštite biodiverziteta p</w:t>
      </w:r>
      <w:r>
        <w:rPr>
          <w:lang w:val="sr-Latn-RS"/>
        </w:rPr>
        <w:t>omoću</w:t>
      </w:r>
      <w:r w:rsidRPr="005534DC">
        <w:rPr>
          <w:lang w:val="sr-Latn-RS"/>
        </w:rPr>
        <w:t xml:space="preserve"> veštačke inteligencije</w:t>
      </w:r>
      <w:r>
        <w:rPr>
          <w:lang w:val="sr-Latn-RS"/>
        </w:rPr>
        <w:t>.</w:t>
      </w:r>
    </w:p>
    <w:p w14:paraId="0E502019" w14:textId="392FE317" w:rsidR="005534DC" w:rsidRPr="005534DC" w:rsidRDefault="005534DC" w:rsidP="005534DC">
      <w:pPr>
        <w:rPr>
          <w:lang w:val="sr-Latn-RS"/>
        </w:rPr>
      </w:pPr>
      <w:r w:rsidRPr="005534DC">
        <w:rPr>
          <w:lang w:val="sr-Latn-RS"/>
        </w:rPr>
        <w:t xml:space="preserve"> - Emisija </w:t>
      </w:r>
      <w:r>
        <w:rPr>
          <w:lang w:val="sr-Latn-RS"/>
        </w:rPr>
        <w:t>ugljen-dioksida.</w:t>
      </w:r>
    </w:p>
    <w:p w14:paraId="32EC18DA" w14:textId="77777777" w:rsidR="005534DC" w:rsidRPr="005534DC" w:rsidRDefault="005534DC" w:rsidP="005534DC">
      <w:pPr>
        <w:rPr>
          <w:lang w:val="sr-Latn-RS"/>
        </w:rPr>
      </w:pPr>
      <w:r w:rsidRPr="005534DC">
        <w:rPr>
          <w:lang w:val="sr-Latn-RS"/>
        </w:rPr>
        <w:t xml:space="preserve"> - Kontrola kvaliteta vode.</w:t>
      </w:r>
    </w:p>
    <w:p w14:paraId="7A1D79A9" w14:textId="7D27ACB6" w:rsidR="005534DC" w:rsidRPr="008B19E5" w:rsidRDefault="005534DC" w:rsidP="005534DC">
      <w:pPr>
        <w:rPr>
          <w:lang w:val="sr-Latn-RS"/>
        </w:rPr>
      </w:pPr>
      <w:r w:rsidRPr="005534DC">
        <w:rPr>
          <w:lang w:val="sr-Latn-RS"/>
        </w:rPr>
        <w:t xml:space="preserve"> - AI za borbu protiv zagađenja životne sredine</w:t>
      </w:r>
      <w:r>
        <w:rPr>
          <w:lang w:val="sr-Latn-RS"/>
        </w:rPr>
        <w:t>.</w:t>
      </w:r>
    </w:p>
    <w:p w14:paraId="0A2330F0" w14:textId="77777777" w:rsidR="005F16B1" w:rsidRPr="008B19E5" w:rsidRDefault="005F16B1" w:rsidP="00B75005">
      <w:pPr>
        <w:rPr>
          <w:lang w:val="sr-Latn-RS"/>
        </w:rPr>
      </w:pPr>
    </w:p>
    <w:p w14:paraId="49637514" w14:textId="4891F3B8" w:rsidR="005F16B1" w:rsidRPr="008B19E5" w:rsidRDefault="005F16B1" w:rsidP="005F16B1">
      <w:pPr>
        <w:outlineLvl w:val="2"/>
        <w:rPr>
          <w:b/>
          <w:bCs/>
          <w:lang w:val="sr-Latn-RS"/>
        </w:rPr>
      </w:pPr>
      <w:r w:rsidRPr="008B19E5">
        <w:rPr>
          <w:b/>
          <w:bCs/>
          <w:lang w:val="sr-Latn-RS"/>
        </w:rPr>
        <w:t xml:space="preserve">3.3.4. Real </w:t>
      </w:r>
      <w:r w:rsidR="003E5D18" w:rsidRPr="003E5D18">
        <w:rPr>
          <w:b/>
          <w:bCs/>
          <w:lang w:val="sr-Latn-RS"/>
        </w:rPr>
        <w:t>slučajevi primene ML/AI u proizvodnji</w:t>
      </w:r>
    </w:p>
    <w:p w14:paraId="115F6EEE" w14:textId="77777777" w:rsidR="003E5D18" w:rsidRDefault="003E5D18" w:rsidP="005F16B1">
      <w:pPr>
        <w:rPr>
          <w:lang w:val="sr-Latn-RS"/>
        </w:rPr>
      </w:pPr>
    </w:p>
    <w:p w14:paraId="57282C0F" w14:textId="69FCA92A" w:rsidR="003E5D18" w:rsidRPr="003E5D18" w:rsidRDefault="003E5D18" w:rsidP="003E5D18">
      <w:pPr>
        <w:rPr>
          <w:lang w:val="sr-Latn-RS"/>
        </w:rPr>
      </w:pPr>
      <w:r w:rsidRPr="003E5D18">
        <w:rPr>
          <w:lang w:val="sr-Latn-RS"/>
        </w:rPr>
        <w:t>20 slučajeva stvarne upotrebe veštačke inteligencije opisanih u studiji bave se različitim temama iz oblasti proizvodnje. Neki od njih su:</w:t>
      </w:r>
    </w:p>
    <w:p w14:paraId="3B2F233A" w14:textId="1CF297D0" w:rsidR="003E5D18" w:rsidRPr="003E5D18" w:rsidRDefault="003E5D18" w:rsidP="003E5D18">
      <w:pPr>
        <w:rPr>
          <w:lang w:val="sr-Latn-RS"/>
        </w:rPr>
      </w:pPr>
      <w:r w:rsidRPr="003E5D18">
        <w:rPr>
          <w:lang w:val="sr-Latn-RS"/>
        </w:rPr>
        <w:t xml:space="preserve"> - Sistem veštačke inteligencije za predviđanje uspeha razvoja novih proizvoda i odabir odgovarajuće tržišno-proizvodne strategije u prehrambenoj industriji</w:t>
      </w:r>
      <w:r>
        <w:rPr>
          <w:lang w:val="sr-Latn-RS"/>
        </w:rPr>
        <w:t>.</w:t>
      </w:r>
    </w:p>
    <w:p w14:paraId="1A673181" w14:textId="4F83934C" w:rsidR="003E5D18" w:rsidRPr="003E5D18" w:rsidRDefault="003E5D18" w:rsidP="003E5D18">
      <w:pPr>
        <w:rPr>
          <w:lang w:val="sr-Latn-RS"/>
        </w:rPr>
      </w:pPr>
      <w:r w:rsidRPr="003E5D18">
        <w:rPr>
          <w:lang w:val="sr-Latn-RS"/>
        </w:rPr>
        <w:t xml:space="preserve"> - </w:t>
      </w:r>
      <w:r>
        <w:rPr>
          <w:lang w:val="sr-Latn-RS"/>
        </w:rPr>
        <w:t>O</w:t>
      </w:r>
      <w:r w:rsidRPr="003E5D18">
        <w:rPr>
          <w:lang w:val="sr-Latn-RS"/>
        </w:rPr>
        <w:t>tkrivanje i karakterizacija površinskih oštećenja (udubljenja, pukotin</w:t>
      </w:r>
      <w:r>
        <w:rPr>
          <w:lang w:val="sr-Latn-RS"/>
        </w:rPr>
        <w:t>a</w:t>
      </w:r>
      <w:r w:rsidRPr="003E5D18">
        <w:rPr>
          <w:lang w:val="sr-Latn-RS"/>
        </w:rPr>
        <w:t xml:space="preserve"> i sl.) na mehaničkim delovima korišćenjem 2D/3D </w:t>
      </w:r>
      <w:r>
        <w:rPr>
          <w:lang w:val="sr-Latn-RS"/>
        </w:rPr>
        <w:t xml:space="preserve">računarskog </w:t>
      </w:r>
      <w:r w:rsidRPr="003E5D18">
        <w:rPr>
          <w:lang w:val="sr-Latn-RS"/>
        </w:rPr>
        <w:t>vida (3D skener i/ili 2D kamera).</w:t>
      </w:r>
    </w:p>
    <w:p w14:paraId="03E2D5A5" w14:textId="78B93BD4" w:rsidR="003E5D18" w:rsidRPr="003E5D18" w:rsidRDefault="003E5D18" w:rsidP="003E5D18">
      <w:pPr>
        <w:rPr>
          <w:lang w:val="sr-Latn-RS"/>
        </w:rPr>
      </w:pPr>
      <w:r w:rsidRPr="003E5D18">
        <w:rPr>
          <w:lang w:val="sr-Latn-RS"/>
        </w:rPr>
        <w:t xml:space="preserve"> - Kontrola usklađenosti složenih vazduhoplovnih mehaničkih sklopova, kao što su motori aviona, koristeći </w:t>
      </w:r>
      <w:r>
        <w:rPr>
          <w:lang w:val="sr-Latn-RS"/>
        </w:rPr>
        <w:t>DNN</w:t>
      </w:r>
      <w:r w:rsidRPr="003E5D18">
        <w:rPr>
          <w:lang w:val="sr-Latn-RS"/>
        </w:rPr>
        <w:t xml:space="preserve"> na 3D oblacima tačaka </w:t>
      </w:r>
      <w:r>
        <w:rPr>
          <w:lang w:val="sr-Latn-RS"/>
        </w:rPr>
        <w:t xml:space="preserve">i </w:t>
      </w:r>
      <w:r w:rsidRPr="003E5D18">
        <w:rPr>
          <w:lang w:val="sr-Latn-RS"/>
        </w:rPr>
        <w:t>CAD modelima</w:t>
      </w:r>
      <w:r>
        <w:rPr>
          <w:lang w:val="sr-Latn-RS"/>
        </w:rPr>
        <w:t>,</w:t>
      </w:r>
      <w:r w:rsidRPr="003E5D18">
        <w:rPr>
          <w:lang w:val="sr-Latn-RS"/>
        </w:rPr>
        <w:t xml:space="preserve"> zasnovan</w:t>
      </w:r>
      <w:r>
        <w:rPr>
          <w:lang w:val="sr-Latn-RS"/>
        </w:rPr>
        <w:t>a</w:t>
      </w:r>
      <w:r w:rsidRPr="003E5D18">
        <w:rPr>
          <w:lang w:val="sr-Latn-RS"/>
        </w:rPr>
        <w:t xml:space="preserve"> na 3D segmentaciji</w:t>
      </w:r>
      <w:r w:rsidRPr="003E5D18">
        <w:rPr>
          <w:lang w:val="sr-Latn-RS"/>
        </w:rPr>
        <w:t xml:space="preserve"> </w:t>
      </w:r>
      <w:r w:rsidRPr="003E5D18">
        <w:rPr>
          <w:lang w:val="sr-Latn-RS"/>
        </w:rPr>
        <w:t>dubokog učenja</w:t>
      </w:r>
      <w:r>
        <w:rPr>
          <w:lang w:val="sr-Latn-RS"/>
        </w:rPr>
        <w:t>.</w:t>
      </w:r>
    </w:p>
    <w:p w14:paraId="302ABBC3" w14:textId="0BE04CFC" w:rsidR="003E5D18" w:rsidRPr="003E5D18" w:rsidRDefault="003E5D18" w:rsidP="003E5D18">
      <w:pPr>
        <w:rPr>
          <w:lang w:val="sr-Latn-RS"/>
        </w:rPr>
      </w:pPr>
      <w:r w:rsidRPr="003E5D18">
        <w:rPr>
          <w:lang w:val="sr-Latn-RS"/>
        </w:rPr>
        <w:t xml:space="preserve"> - Vizuelna inspekcija mehaničkog sklopa na osnovu podataka iz oblaka tačaka dobijenih preko 3D skenera i dubokih neuronskih mreža.</w:t>
      </w:r>
    </w:p>
    <w:p w14:paraId="7271F0BE" w14:textId="77777777" w:rsidR="003E5D18" w:rsidRPr="003E5D18" w:rsidRDefault="003E5D18" w:rsidP="003E5D18">
      <w:pPr>
        <w:rPr>
          <w:lang w:val="sr-Latn-RS"/>
        </w:rPr>
      </w:pPr>
      <w:r w:rsidRPr="003E5D18">
        <w:rPr>
          <w:lang w:val="sr-Latn-RS"/>
        </w:rPr>
        <w:t xml:space="preserve"> - AI sistem koji može da odluči da li je proizvod neispravan ili ne, na osnovu slike proizvoda.</w:t>
      </w:r>
    </w:p>
    <w:p w14:paraId="182D9F1D" w14:textId="36F60E9A" w:rsidR="003E5D18" w:rsidRPr="003E5D18" w:rsidRDefault="003E5D18" w:rsidP="003E5D18">
      <w:pPr>
        <w:rPr>
          <w:lang w:val="sr-Latn-RS"/>
        </w:rPr>
      </w:pPr>
      <w:r w:rsidRPr="003E5D18">
        <w:rPr>
          <w:lang w:val="sr-Latn-RS"/>
        </w:rPr>
        <w:t xml:space="preserve"> - Vizuelno AI praćenje proizvodnje maslinovog ulja</w:t>
      </w:r>
      <w:r w:rsidR="00B94197">
        <w:rPr>
          <w:lang w:val="sr-Latn-RS"/>
        </w:rPr>
        <w:t>.</w:t>
      </w:r>
    </w:p>
    <w:p w14:paraId="293DD934" w14:textId="189B067C" w:rsidR="003E5D18" w:rsidRPr="003E5D18" w:rsidRDefault="003E5D18" w:rsidP="003E5D18">
      <w:pPr>
        <w:rPr>
          <w:lang w:val="sr-Latn-RS"/>
        </w:rPr>
      </w:pPr>
      <w:r w:rsidRPr="003E5D18">
        <w:rPr>
          <w:lang w:val="sr-Latn-RS"/>
        </w:rPr>
        <w:t xml:space="preserve"> - Smanjenje troškova pečenja hleba</w:t>
      </w:r>
      <w:r w:rsidR="00B94197">
        <w:rPr>
          <w:lang w:val="sr-Latn-RS"/>
        </w:rPr>
        <w:t>.</w:t>
      </w:r>
    </w:p>
    <w:p w14:paraId="44C2662C" w14:textId="77777777" w:rsidR="003E5D18" w:rsidRPr="003E5D18" w:rsidRDefault="003E5D18" w:rsidP="003E5D18">
      <w:pPr>
        <w:rPr>
          <w:lang w:val="sr-Latn-RS"/>
        </w:rPr>
      </w:pPr>
      <w:r w:rsidRPr="003E5D18">
        <w:rPr>
          <w:lang w:val="sr-Latn-RS"/>
        </w:rPr>
        <w:t xml:space="preserve"> - Identifikacija grešaka proizvoda (dimenzija, oblika) njihovom digitalizacijom i obradom korišćenjem algoritama računarske inteligencije.</w:t>
      </w:r>
    </w:p>
    <w:p w14:paraId="55437DE2" w14:textId="70D68E5B" w:rsidR="003E5D18" w:rsidRDefault="003E5D18" w:rsidP="003E5D18">
      <w:pPr>
        <w:rPr>
          <w:lang w:val="sr-Latn-RS"/>
        </w:rPr>
      </w:pPr>
      <w:r w:rsidRPr="003E5D18">
        <w:rPr>
          <w:lang w:val="sr-Latn-RS"/>
        </w:rPr>
        <w:t xml:space="preserve"> - Strategija digitalizacije za kontrolu kvaliteta u prehrambenoj industriji zasnovana na tehnikama veštačke inteligencije</w:t>
      </w:r>
    </w:p>
    <w:p w14:paraId="19CCA361" w14:textId="77777777" w:rsidR="006B62B5" w:rsidRPr="008B19E5" w:rsidRDefault="006B62B5" w:rsidP="005F16B1">
      <w:pPr>
        <w:rPr>
          <w:lang w:val="sr-Latn-RS"/>
        </w:rPr>
      </w:pPr>
    </w:p>
    <w:p w14:paraId="1AFAABF0" w14:textId="67EE31D3" w:rsidR="005F16B1" w:rsidRPr="008B19E5" w:rsidRDefault="005F16B1" w:rsidP="005F16B1">
      <w:pPr>
        <w:outlineLvl w:val="2"/>
        <w:rPr>
          <w:b/>
          <w:bCs/>
          <w:lang w:val="sr-Latn-RS"/>
        </w:rPr>
      </w:pPr>
      <w:r w:rsidRPr="008B19E5">
        <w:rPr>
          <w:b/>
          <w:bCs/>
          <w:lang w:val="sr-Latn-RS"/>
        </w:rPr>
        <w:t xml:space="preserve">3.3.5. </w:t>
      </w:r>
      <w:r w:rsidR="00C0202D" w:rsidRPr="008B19E5">
        <w:rPr>
          <w:b/>
          <w:bCs/>
          <w:lang w:val="sr-Latn-RS"/>
        </w:rPr>
        <w:t xml:space="preserve">Real </w:t>
      </w:r>
      <w:r w:rsidR="00C0202D" w:rsidRPr="003E5D18">
        <w:rPr>
          <w:b/>
          <w:bCs/>
          <w:lang w:val="sr-Latn-RS"/>
        </w:rPr>
        <w:t xml:space="preserve">slučajevi primene ML/AI </w:t>
      </w:r>
      <w:r w:rsidR="00C0202D">
        <w:rPr>
          <w:b/>
          <w:bCs/>
          <w:lang w:val="sr-Latn-RS"/>
        </w:rPr>
        <w:t>u e</w:t>
      </w:r>
      <w:r w:rsidRPr="008B19E5">
        <w:rPr>
          <w:b/>
          <w:bCs/>
          <w:lang w:val="sr-Latn-RS"/>
        </w:rPr>
        <w:t>nergetic</w:t>
      </w:r>
      <w:r w:rsidR="00C0202D">
        <w:rPr>
          <w:b/>
          <w:bCs/>
          <w:lang w:val="sr-Latn-RS"/>
        </w:rPr>
        <w:t>i</w:t>
      </w:r>
    </w:p>
    <w:p w14:paraId="1A8D3ED0" w14:textId="77777777" w:rsidR="00C0202D" w:rsidRDefault="00C0202D" w:rsidP="005F16B1">
      <w:pPr>
        <w:rPr>
          <w:lang w:val="sr-Latn-RS"/>
        </w:rPr>
      </w:pPr>
    </w:p>
    <w:p w14:paraId="0D54E55B" w14:textId="595DDA9E" w:rsidR="00E3236C" w:rsidRPr="00E3236C" w:rsidRDefault="00E3236C" w:rsidP="00E3236C">
      <w:pPr>
        <w:rPr>
          <w:lang w:val="sr-Latn-RS"/>
        </w:rPr>
      </w:pPr>
      <w:r w:rsidRPr="00E3236C">
        <w:rPr>
          <w:lang w:val="sr-Latn-RS"/>
        </w:rPr>
        <w:t xml:space="preserve">U istraživanju je opisano 10 </w:t>
      </w:r>
      <w:r>
        <w:rPr>
          <w:lang w:val="sr-Latn-RS"/>
        </w:rPr>
        <w:t>realnih</w:t>
      </w:r>
      <w:r w:rsidRPr="00E3236C">
        <w:rPr>
          <w:lang w:val="sr-Latn-RS"/>
        </w:rPr>
        <w:t xml:space="preserve"> slučajeva korišćenja veštačke inteligencije, koji se bave različitim temama iz oblasti </w:t>
      </w:r>
      <w:r>
        <w:rPr>
          <w:lang w:val="sr-Latn-RS"/>
        </w:rPr>
        <w:t>energetike</w:t>
      </w:r>
      <w:r w:rsidRPr="00E3236C">
        <w:rPr>
          <w:lang w:val="sr-Latn-RS"/>
        </w:rPr>
        <w:t>. Neki od njih su:</w:t>
      </w:r>
    </w:p>
    <w:p w14:paraId="0CEF80CB" w14:textId="4091F60D" w:rsidR="00E3236C" w:rsidRPr="00E3236C" w:rsidRDefault="00E3236C" w:rsidP="00E3236C">
      <w:pPr>
        <w:rPr>
          <w:lang w:val="sr-Latn-RS"/>
        </w:rPr>
      </w:pPr>
      <w:r w:rsidRPr="00E3236C">
        <w:rPr>
          <w:lang w:val="sr-Latn-RS"/>
        </w:rPr>
        <w:t xml:space="preserve"> - Predviđanje solarnog zračenja </w:t>
      </w:r>
      <w:r>
        <w:rPr>
          <w:lang w:val="sr-Latn-RS"/>
        </w:rPr>
        <w:t>primenom</w:t>
      </w:r>
      <w:r w:rsidRPr="00E3236C">
        <w:rPr>
          <w:lang w:val="sr-Latn-RS"/>
        </w:rPr>
        <w:t xml:space="preserve"> model</w:t>
      </w:r>
      <w:r>
        <w:rPr>
          <w:lang w:val="sr-Latn-RS"/>
        </w:rPr>
        <w:t>a</w:t>
      </w:r>
      <w:r w:rsidRPr="00E3236C">
        <w:rPr>
          <w:lang w:val="sr-Latn-RS"/>
        </w:rPr>
        <w:t xml:space="preserve"> transformatora</w:t>
      </w:r>
      <w:r>
        <w:rPr>
          <w:lang w:val="sr-Latn-RS"/>
        </w:rPr>
        <w:t>.</w:t>
      </w:r>
    </w:p>
    <w:p w14:paraId="5B2CB014" w14:textId="1E6F4326" w:rsidR="00E3236C" w:rsidRPr="00E3236C" w:rsidRDefault="00E3236C" w:rsidP="00E3236C">
      <w:pPr>
        <w:rPr>
          <w:lang w:val="sr-Latn-RS"/>
        </w:rPr>
      </w:pPr>
      <w:r w:rsidRPr="00E3236C">
        <w:rPr>
          <w:lang w:val="sr-Latn-RS"/>
        </w:rPr>
        <w:t xml:space="preserve"> - Veštačka inteligencija za održivost u energetskoj industriji: </w:t>
      </w:r>
      <w:r>
        <w:rPr>
          <w:lang w:val="sr-Latn-RS"/>
        </w:rPr>
        <w:t>k</w:t>
      </w:r>
      <w:r w:rsidRPr="00E3236C">
        <w:rPr>
          <w:lang w:val="sr-Latn-RS"/>
        </w:rPr>
        <w:t>ontekstualno tematsko modeliranje i analiza sadržaja</w:t>
      </w:r>
      <w:r>
        <w:rPr>
          <w:lang w:val="sr-Latn-RS"/>
        </w:rPr>
        <w:t xml:space="preserve"> u cilju </w:t>
      </w:r>
      <w:r w:rsidRPr="00E3236C">
        <w:rPr>
          <w:lang w:val="sr-Latn-RS"/>
        </w:rPr>
        <w:t>postizanj</w:t>
      </w:r>
      <w:r>
        <w:rPr>
          <w:lang w:val="sr-Latn-RS"/>
        </w:rPr>
        <w:t>a</w:t>
      </w:r>
      <w:r w:rsidRPr="00E3236C">
        <w:rPr>
          <w:lang w:val="sr-Latn-RS"/>
        </w:rPr>
        <w:t xml:space="preserve"> održivosti u energetskom sektoru.</w:t>
      </w:r>
    </w:p>
    <w:p w14:paraId="5C6BE247" w14:textId="05E24F69" w:rsidR="00E3236C" w:rsidRPr="00E3236C" w:rsidRDefault="00E3236C" w:rsidP="00E3236C">
      <w:pPr>
        <w:rPr>
          <w:lang w:val="sr-Latn-RS"/>
        </w:rPr>
      </w:pPr>
      <w:r w:rsidRPr="00E3236C">
        <w:rPr>
          <w:lang w:val="sr-Latn-RS"/>
        </w:rPr>
        <w:t xml:space="preserve"> - AI </w:t>
      </w:r>
      <w:r>
        <w:rPr>
          <w:lang w:val="sr-Latn-RS"/>
        </w:rPr>
        <w:t xml:space="preserve">za </w:t>
      </w:r>
      <w:r w:rsidRPr="00E3236C">
        <w:rPr>
          <w:lang w:val="sr-Latn-RS"/>
        </w:rPr>
        <w:t>produ</w:t>
      </w:r>
      <w:r>
        <w:rPr>
          <w:lang w:val="sr-Latn-RS"/>
        </w:rPr>
        <w:t>enje</w:t>
      </w:r>
      <w:r w:rsidRPr="00E3236C">
        <w:rPr>
          <w:lang w:val="sr-Latn-RS"/>
        </w:rPr>
        <w:t xml:space="preserve"> život</w:t>
      </w:r>
      <w:r>
        <w:rPr>
          <w:lang w:val="sr-Latn-RS"/>
        </w:rPr>
        <w:t>a</w:t>
      </w:r>
      <w:r w:rsidRPr="00E3236C">
        <w:rPr>
          <w:lang w:val="sr-Latn-RS"/>
        </w:rPr>
        <w:t xml:space="preserve"> baterije android telefona.</w:t>
      </w:r>
    </w:p>
    <w:p w14:paraId="31D4B707" w14:textId="77777777" w:rsidR="00E3236C" w:rsidRPr="00E3236C" w:rsidRDefault="00E3236C" w:rsidP="00E3236C">
      <w:pPr>
        <w:rPr>
          <w:lang w:val="sr-Latn-RS"/>
        </w:rPr>
      </w:pPr>
      <w:r w:rsidRPr="00E3236C">
        <w:rPr>
          <w:lang w:val="sr-Latn-RS"/>
        </w:rPr>
        <w:t xml:space="preserve"> - Smanjenje grešaka u predviđanju neispravnih PV performansi slaganjem dubokih neuronskih mreža.</w:t>
      </w:r>
    </w:p>
    <w:p w14:paraId="79AB08AE" w14:textId="5660022F" w:rsidR="00E3236C" w:rsidRPr="008B19E5" w:rsidRDefault="00E3236C" w:rsidP="00E3236C">
      <w:pPr>
        <w:rPr>
          <w:lang w:val="sr-Latn-RS"/>
        </w:rPr>
      </w:pPr>
      <w:r w:rsidRPr="00E3236C">
        <w:rPr>
          <w:lang w:val="sr-Latn-RS"/>
        </w:rPr>
        <w:t xml:space="preserve"> - AI </w:t>
      </w:r>
      <w:r>
        <w:rPr>
          <w:lang w:val="sr-Latn-RS"/>
        </w:rPr>
        <w:t>za</w:t>
      </w:r>
      <w:r w:rsidRPr="00E3236C">
        <w:rPr>
          <w:lang w:val="sr-Latn-RS"/>
        </w:rPr>
        <w:t xml:space="preserve"> nadgleda</w:t>
      </w:r>
      <w:r>
        <w:rPr>
          <w:lang w:val="sr-Latn-RS"/>
        </w:rPr>
        <w:t>nje</w:t>
      </w:r>
      <w:r w:rsidRPr="00E3236C">
        <w:rPr>
          <w:lang w:val="sr-Latn-RS"/>
        </w:rPr>
        <w:t xml:space="preserve"> i prikuplja</w:t>
      </w:r>
      <w:r>
        <w:rPr>
          <w:lang w:val="sr-Latn-RS"/>
        </w:rPr>
        <w:t>nje</w:t>
      </w:r>
      <w:r w:rsidRPr="00E3236C">
        <w:rPr>
          <w:lang w:val="sr-Latn-RS"/>
        </w:rPr>
        <w:t xml:space="preserve"> informacij</w:t>
      </w:r>
      <w:r>
        <w:rPr>
          <w:lang w:val="sr-Latn-RS"/>
        </w:rPr>
        <w:t>a</w:t>
      </w:r>
      <w:r w:rsidRPr="00E3236C">
        <w:rPr>
          <w:lang w:val="sr-Latn-RS"/>
        </w:rPr>
        <w:t xml:space="preserve"> u zgradama i fabrikama o potrošnji energije u obliku brojeva, teksta, slika i video zapisa, </w:t>
      </w:r>
      <w:r>
        <w:rPr>
          <w:lang w:val="sr-Latn-RS"/>
        </w:rPr>
        <w:t xml:space="preserve"> i primena A</w:t>
      </w:r>
      <w:r w:rsidRPr="00E3236C">
        <w:rPr>
          <w:lang w:val="sr-Latn-RS"/>
        </w:rPr>
        <w:t xml:space="preserve">I </w:t>
      </w:r>
      <w:r>
        <w:rPr>
          <w:lang w:val="sr-Latn-RS"/>
        </w:rPr>
        <w:t>za</w:t>
      </w:r>
      <w:r w:rsidRPr="00E3236C">
        <w:rPr>
          <w:lang w:val="sr-Latn-RS"/>
        </w:rPr>
        <w:t xml:space="preserve"> </w:t>
      </w:r>
      <w:r>
        <w:rPr>
          <w:lang w:val="sr-Latn-RS"/>
        </w:rPr>
        <w:t>smanjenje</w:t>
      </w:r>
      <w:r w:rsidRPr="00E3236C">
        <w:rPr>
          <w:lang w:val="sr-Latn-RS"/>
        </w:rPr>
        <w:t xml:space="preserve"> potrošnj</w:t>
      </w:r>
      <w:r>
        <w:rPr>
          <w:lang w:val="sr-Latn-RS"/>
        </w:rPr>
        <w:t xml:space="preserve">e </w:t>
      </w:r>
      <w:r w:rsidRPr="00E3236C">
        <w:rPr>
          <w:lang w:val="sr-Latn-RS"/>
        </w:rPr>
        <w:t>energije tokom vršnih sati.</w:t>
      </w:r>
    </w:p>
    <w:p w14:paraId="4024712E" w14:textId="77777777" w:rsidR="00A237EE" w:rsidRPr="008B19E5" w:rsidRDefault="00A237EE" w:rsidP="00B75005">
      <w:pPr>
        <w:rPr>
          <w:lang w:val="sr-Latn-RS"/>
        </w:rPr>
      </w:pPr>
    </w:p>
    <w:p w14:paraId="405F0DB6" w14:textId="752F95C4" w:rsidR="00A237EE" w:rsidRDefault="00A237EE" w:rsidP="00A237EE">
      <w:pPr>
        <w:outlineLvl w:val="2"/>
        <w:rPr>
          <w:b/>
          <w:bCs/>
          <w:lang w:val="sr-Latn-RS"/>
        </w:rPr>
      </w:pPr>
      <w:r w:rsidRPr="008B19E5">
        <w:rPr>
          <w:b/>
          <w:bCs/>
          <w:lang w:val="sr-Latn-RS"/>
        </w:rPr>
        <w:t xml:space="preserve">3.3.6. </w:t>
      </w:r>
      <w:r w:rsidR="00691D28" w:rsidRPr="008B19E5">
        <w:rPr>
          <w:b/>
          <w:bCs/>
          <w:lang w:val="sr-Latn-RS"/>
        </w:rPr>
        <w:t xml:space="preserve">Real </w:t>
      </w:r>
      <w:r w:rsidR="00691D28" w:rsidRPr="003E5D18">
        <w:rPr>
          <w:b/>
          <w:bCs/>
          <w:lang w:val="sr-Latn-RS"/>
        </w:rPr>
        <w:t xml:space="preserve">slučajevi primene ML/AI </w:t>
      </w:r>
      <w:r w:rsidR="00691D28">
        <w:rPr>
          <w:b/>
          <w:bCs/>
          <w:lang w:val="sr-Latn-RS"/>
        </w:rPr>
        <w:t xml:space="preserve">u </w:t>
      </w:r>
      <w:r w:rsidR="00691D28">
        <w:rPr>
          <w:b/>
          <w:bCs/>
          <w:lang w:val="sr-Latn-RS"/>
        </w:rPr>
        <w:t>r</w:t>
      </w:r>
      <w:r w:rsidR="00F75EAE" w:rsidRPr="008B19E5">
        <w:rPr>
          <w:b/>
          <w:bCs/>
          <w:lang w:val="sr-Latn-RS"/>
        </w:rPr>
        <w:t>obotic</w:t>
      </w:r>
      <w:r w:rsidR="00691D28">
        <w:rPr>
          <w:b/>
          <w:bCs/>
          <w:lang w:val="sr-Latn-RS"/>
        </w:rPr>
        <w:t>i</w:t>
      </w:r>
    </w:p>
    <w:p w14:paraId="0DCD7770" w14:textId="77777777" w:rsidR="00691D28" w:rsidRPr="008B19E5" w:rsidRDefault="00691D28" w:rsidP="00A237EE">
      <w:pPr>
        <w:outlineLvl w:val="2"/>
        <w:rPr>
          <w:b/>
          <w:bCs/>
          <w:lang w:val="sr-Latn-RS"/>
        </w:rPr>
      </w:pPr>
    </w:p>
    <w:p w14:paraId="23C8E4FF" w14:textId="3F882BC5" w:rsidR="003361BE" w:rsidRPr="003361BE" w:rsidRDefault="003361BE" w:rsidP="003361BE">
      <w:pPr>
        <w:rPr>
          <w:lang w:val="sr-Latn-RS"/>
        </w:rPr>
      </w:pPr>
      <w:r w:rsidRPr="003361BE">
        <w:rPr>
          <w:lang w:val="sr-Latn-RS"/>
        </w:rPr>
        <w:t xml:space="preserve">U istraživanju je opisano 13 stvarnih slučajeva korišćenja veštačke inteligencije koji se bave različitim temama iz oblasti </w:t>
      </w:r>
      <w:r w:rsidR="00756831">
        <w:rPr>
          <w:lang w:val="sr-Latn-RS"/>
        </w:rPr>
        <w:t>robotike</w:t>
      </w:r>
      <w:r w:rsidRPr="003361BE">
        <w:rPr>
          <w:lang w:val="sr-Latn-RS"/>
        </w:rPr>
        <w:t>. Neki od njih su:</w:t>
      </w:r>
    </w:p>
    <w:p w14:paraId="146601A7" w14:textId="5F448365" w:rsidR="003361BE" w:rsidRPr="003361BE" w:rsidRDefault="003361BE" w:rsidP="003361BE">
      <w:pPr>
        <w:rPr>
          <w:lang w:val="sr-Latn-RS"/>
        </w:rPr>
      </w:pPr>
      <w:r w:rsidRPr="003361BE">
        <w:rPr>
          <w:lang w:val="sr-Latn-RS"/>
        </w:rPr>
        <w:t xml:space="preserve"> - Hibridno rešenje veštačke inteligencije, koje kombinuje neuronske mreže sa semantičkim pristupom. S jedne strane, ovo omogućava izvođenje obuke počevši od podataka; s druge strane, sistem je u stanju da prihvati i inkorporira apriornu kompetenciju koju je uveo korisnik kroz apstraktna pravila i da zauzvrat proizvodi apstraktne komande </w:t>
      </w:r>
      <w:r w:rsidR="00756831">
        <w:rPr>
          <w:lang w:val="sr-Latn-RS"/>
        </w:rPr>
        <w:t>koje korisnik mođe da pro</w:t>
      </w:r>
      <w:r w:rsidRPr="003361BE">
        <w:rPr>
          <w:lang w:val="sr-Latn-RS"/>
        </w:rPr>
        <w:t>čit</w:t>
      </w:r>
      <w:r w:rsidR="00756831">
        <w:rPr>
          <w:lang w:val="sr-Latn-RS"/>
        </w:rPr>
        <w:t>a</w:t>
      </w:r>
      <w:r w:rsidRPr="003361BE">
        <w:rPr>
          <w:lang w:val="sr-Latn-RS"/>
        </w:rPr>
        <w:t>.</w:t>
      </w:r>
    </w:p>
    <w:p w14:paraId="285A236F" w14:textId="63CE2D73" w:rsidR="003361BE" w:rsidRPr="003361BE" w:rsidRDefault="003361BE" w:rsidP="003361BE">
      <w:pPr>
        <w:rPr>
          <w:lang w:val="sr-Latn-RS"/>
        </w:rPr>
      </w:pPr>
      <w:r w:rsidRPr="003361BE">
        <w:rPr>
          <w:lang w:val="sr-Latn-RS"/>
        </w:rPr>
        <w:t xml:space="preserve"> - Roboti zasnovani na </w:t>
      </w:r>
      <w:r w:rsidR="00756831">
        <w:rPr>
          <w:lang w:val="sr-Latn-RS"/>
        </w:rPr>
        <w:t>cloudu</w:t>
      </w:r>
      <w:r w:rsidRPr="003361BE">
        <w:rPr>
          <w:lang w:val="sr-Latn-RS"/>
        </w:rPr>
        <w:t xml:space="preserve"> i inteligentni alati za </w:t>
      </w:r>
      <w:r w:rsidR="00756831">
        <w:rPr>
          <w:lang w:val="sr-Latn-RS"/>
        </w:rPr>
        <w:t>prostornu</w:t>
      </w:r>
      <w:r w:rsidRPr="003361BE">
        <w:rPr>
          <w:lang w:val="sr-Latn-RS"/>
        </w:rPr>
        <w:t xml:space="preserve"> teleoperaciju</w:t>
      </w:r>
      <w:r w:rsidR="00756831">
        <w:rPr>
          <w:lang w:val="sr-Latn-RS"/>
        </w:rPr>
        <w:t>.</w:t>
      </w:r>
    </w:p>
    <w:p w14:paraId="250E22E8" w14:textId="77B276DB" w:rsidR="003361BE" w:rsidRPr="003361BE" w:rsidRDefault="003361BE" w:rsidP="003361BE">
      <w:pPr>
        <w:rPr>
          <w:lang w:val="sr-Latn-RS"/>
        </w:rPr>
      </w:pPr>
      <w:r w:rsidRPr="003361BE">
        <w:rPr>
          <w:lang w:val="sr-Latn-RS"/>
        </w:rPr>
        <w:t xml:space="preserve"> - Robot za isporuku i transport</w:t>
      </w:r>
      <w:r w:rsidR="00756831">
        <w:rPr>
          <w:lang w:val="sr-Latn-RS"/>
        </w:rPr>
        <w:t>.</w:t>
      </w:r>
    </w:p>
    <w:p w14:paraId="2A5DDFFF" w14:textId="766C7AFE" w:rsidR="003361BE" w:rsidRPr="003361BE" w:rsidRDefault="003361BE" w:rsidP="003361BE">
      <w:pPr>
        <w:rPr>
          <w:lang w:val="sr-Latn-RS"/>
        </w:rPr>
      </w:pPr>
      <w:r w:rsidRPr="003361BE">
        <w:rPr>
          <w:lang w:val="sr-Latn-RS"/>
        </w:rPr>
        <w:t xml:space="preserve"> - AI rešenje sposobno da prepozna ključne reči (npr. stani, idi, levo, desno) u bučnim </w:t>
      </w:r>
      <w:r w:rsidR="00756831">
        <w:rPr>
          <w:lang w:val="sr-Latn-RS"/>
        </w:rPr>
        <w:t>okruženjima;</w:t>
      </w:r>
      <w:r w:rsidRPr="003361BE">
        <w:rPr>
          <w:lang w:val="sr-Latn-RS"/>
        </w:rPr>
        <w:t xml:space="preserve"> uglavnom je otporno na buku i stoga je korisno u kontroli opreme ili mašina u okruženju</w:t>
      </w:r>
      <w:r w:rsidR="00756831">
        <w:rPr>
          <w:lang w:val="sr-Latn-RS"/>
        </w:rPr>
        <w:t xml:space="preserve"> sa mnogo buke</w:t>
      </w:r>
      <w:r w:rsidRPr="003361BE">
        <w:rPr>
          <w:lang w:val="sr-Latn-RS"/>
        </w:rPr>
        <w:t>.</w:t>
      </w:r>
    </w:p>
    <w:p w14:paraId="6E66F893" w14:textId="60C35AA3" w:rsidR="003361BE" w:rsidRPr="003361BE" w:rsidRDefault="003361BE" w:rsidP="003361BE">
      <w:pPr>
        <w:rPr>
          <w:lang w:val="sr-Latn-RS"/>
        </w:rPr>
      </w:pPr>
      <w:r w:rsidRPr="003361BE">
        <w:rPr>
          <w:lang w:val="sr-Latn-RS"/>
        </w:rPr>
        <w:t xml:space="preserve"> - AI projekat, koji istražuje inovativnu upotrebu robota i autonomnih sistema u građevinarstvu</w:t>
      </w:r>
      <w:r w:rsidR="00AD3F66">
        <w:rPr>
          <w:lang w:val="sr-Latn-RS"/>
        </w:rPr>
        <w:t xml:space="preserve">, što </w:t>
      </w:r>
      <w:r w:rsidRPr="003361BE">
        <w:rPr>
          <w:lang w:val="sr-Latn-RS"/>
        </w:rPr>
        <w:t xml:space="preserve">je oblast u kojoj je </w:t>
      </w:r>
      <w:r w:rsidR="00AD3F66">
        <w:rPr>
          <w:lang w:val="sr-Latn-RS"/>
        </w:rPr>
        <w:t>primena</w:t>
      </w:r>
      <w:r w:rsidRPr="003361BE">
        <w:rPr>
          <w:lang w:val="sr-Latn-RS"/>
        </w:rPr>
        <w:t xml:space="preserve"> takvih tehnologija </w:t>
      </w:r>
      <w:r w:rsidR="00AD3F66">
        <w:rPr>
          <w:lang w:val="sr-Latn-RS"/>
        </w:rPr>
        <w:t xml:space="preserve">veoma </w:t>
      </w:r>
      <w:r w:rsidRPr="003361BE">
        <w:rPr>
          <w:lang w:val="sr-Latn-RS"/>
        </w:rPr>
        <w:t>mala.</w:t>
      </w:r>
    </w:p>
    <w:p w14:paraId="7F5B0F6B" w14:textId="77777777" w:rsidR="003361BE" w:rsidRPr="003361BE" w:rsidRDefault="003361BE" w:rsidP="003361BE">
      <w:pPr>
        <w:rPr>
          <w:lang w:val="sr-Latn-RS"/>
        </w:rPr>
      </w:pPr>
      <w:r w:rsidRPr="003361BE">
        <w:rPr>
          <w:lang w:val="sr-Latn-RS"/>
        </w:rPr>
        <w:t xml:space="preserve"> - Humanoidni roboti, sa komunikacijom putem glasa i tableta na grudima i likovima koji privlače ljude i mame ih na osmeh, igraju aktivnu ulogu u privlačenju i opsluživanju kupaca u komercijalnim objektima. Pored toga, pokreti i razgovori se mogu lako programirati, a programiranje namenskih obrazovnih alata usvojile su mnoge obrazovne institucije.</w:t>
      </w:r>
    </w:p>
    <w:p w14:paraId="584FB3C1" w14:textId="636B6AFD" w:rsidR="003361BE" w:rsidRDefault="003361BE" w:rsidP="003361BE">
      <w:pPr>
        <w:rPr>
          <w:lang w:val="sr-Latn-RS"/>
        </w:rPr>
      </w:pPr>
      <w:r w:rsidRPr="003361BE">
        <w:rPr>
          <w:lang w:val="sr-Latn-RS"/>
        </w:rPr>
        <w:t xml:space="preserve"> - Asistent robota koji je obučen da razume zadatke održavanja tako da može proaktivno ili kao rezultat podsticanja da ponudi pomoć tehničarima za održavanje automatizacije koji obavljaju rutinsko i preventivno održavanje.</w:t>
      </w:r>
    </w:p>
    <w:p w14:paraId="7B579B9A" w14:textId="77777777" w:rsidR="00664DAC" w:rsidRPr="008B19E5" w:rsidRDefault="00664DAC" w:rsidP="00B75005">
      <w:pPr>
        <w:rPr>
          <w:lang w:val="sr-Latn-RS"/>
        </w:rPr>
      </w:pPr>
    </w:p>
    <w:p w14:paraId="1145BD0F" w14:textId="1FCA8B6A" w:rsidR="00664DAC" w:rsidRPr="008B19E5" w:rsidRDefault="00664DAC" w:rsidP="00664DAC">
      <w:pPr>
        <w:outlineLvl w:val="2"/>
        <w:rPr>
          <w:b/>
          <w:bCs/>
          <w:lang w:val="sr-Latn-RS"/>
        </w:rPr>
      </w:pPr>
      <w:r w:rsidRPr="008B19E5">
        <w:rPr>
          <w:b/>
          <w:bCs/>
          <w:lang w:val="sr-Latn-RS"/>
        </w:rPr>
        <w:t xml:space="preserve">3.3.7. </w:t>
      </w:r>
      <w:r w:rsidR="00AD3F66" w:rsidRPr="008B19E5">
        <w:rPr>
          <w:b/>
          <w:bCs/>
          <w:lang w:val="sr-Latn-RS"/>
        </w:rPr>
        <w:t xml:space="preserve">Real </w:t>
      </w:r>
      <w:r w:rsidR="00AD3F66" w:rsidRPr="003E5D18">
        <w:rPr>
          <w:b/>
          <w:bCs/>
          <w:lang w:val="sr-Latn-RS"/>
        </w:rPr>
        <w:t xml:space="preserve">slučajevi primene ML/AI </w:t>
      </w:r>
      <w:r w:rsidR="00AD3F66">
        <w:rPr>
          <w:b/>
          <w:bCs/>
          <w:lang w:val="sr-Latn-RS"/>
        </w:rPr>
        <w:t xml:space="preserve">u </w:t>
      </w:r>
      <w:r w:rsidR="00AD3F66">
        <w:rPr>
          <w:b/>
          <w:bCs/>
          <w:lang w:val="sr-Latn-RS"/>
        </w:rPr>
        <w:t>f</w:t>
      </w:r>
      <w:r w:rsidRPr="008B19E5">
        <w:rPr>
          <w:b/>
          <w:bCs/>
          <w:lang w:val="sr-Latn-RS"/>
        </w:rPr>
        <w:t>inan</w:t>
      </w:r>
      <w:r w:rsidR="00AD3F66">
        <w:rPr>
          <w:b/>
          <w:bCs/>
          <w:lang w:val="sr-Latn-RS"/>
        </w:rPr>
        <w:t>sijama</w:t>
      </w:r>
    </w:p>
    <w:p w14:paraId="186CFDB0" w14:textId="77777777" w:rsidR="00B10D01" w:rsidRDefault="00B10D01" w:rsidP="00B75005">
      <w:pPr>
        <w:rPr>
          <w:lang w:val="sr-Latn-RS"/>
        </w:rPr>
      </w:pPr>
    </w:p>
    <w:p w14:paraId="434E7F63" w14:textId="4F575BC3" w:rsidR="00B10D01" w:rsidRPr="00B10D01" w:rsidRDefault="00B10D01" w:rsidP="00B10D01">
      <w:pPr>
        <w:rPr>
          <w:lang w:val="sr-Latn-RS"/>
        </w:rPr>
      </w:pPr>
      <w:r w:rsidRPr="00B10D01">
        <w:rPr>
          <w:lang w:val="sr-Latn-RS"/>
        </w:rPr>
        <w:t xml:space="preserve">U istraživanju je opisano 11 stvarnih slučajeva korišćenja veštačke inteligencije, koji se bave različitim temama iz oblasti </w:t>
      </w:r>
      <w:r>
        <w:rPr>
          <w:lang w:val="sr-Latn-RS"/>
        </w:rPr>
        <w:t>finansija</w:t>
      </w:r>
      <w:r w:rsidRPr="00B10D01">
        <w:rPr>
          <w:lang w:val="sr-Latn-RS"/>
        </w:rPr>
        <w:t>. Neki od njih su:</w:t>
      </w:r>
    </w:p>
    <w:p w14:paraId="3579CBB0" w14:textId="081B817F" w:rsidR="00B10D01" w:rsidRPr="00B10D01" w:rsidRDefault="00B10D01" w:rsidP="00B10D01">
      <w:pPr>
        <w:rPr>
          <w:lang w:val="sr-Latn-RS"/>
        </w:rPr>
      </w:pPr>
      <w:r w:rsidRPr="00B10D01">
        <w:rPr>
          <w:lang w:val="sr-Latn-RS"/>
        </w:rPr>
        <w:t xml:space="preserve"> - Automatsko računovodstvo uključuje upotrebu softvera za automatizaciju važnih finansijskih operacija</w:t>
      </w:r>
      <w:r>
        <w:rPr>
          <w:lang w:val="sr-Latn-RS"/>
        </w:rPr>
        <w:t>,</w:t>
      </w:r>
      <w:r w:rsidRPr="00B10D01">
        <w:rPr>
          <w:lang w:val="sr-Latn-RS"/>
        </w:rPr>
        <w:t xml:space="preserve"> kao što su usaglašavanje računa, ažuriranje finansijskih podataka i priprema finansijskih izveštaja koji se mogu završiti bez ljudske interakcije koristeći računovodstveni softver.</w:t>
      </w:r>
    </w:p>
    <w:p w14:paraId="1C87FDCD" w14:textId="6B4A3964" w:rsidR="00B10D01" w:rsidRPr="00B10D01" w:rsidRDefault="00B10D01" w:rsidP="00B10D01">
      <w:pPr>
        <w:rPr>
          <w:lang w:val="sr-Latn-RS"/>
        </w:rPr>
      </w:pPr>
      <w:r w:rsidRPr="00B10D01">
        <w:rPr>
          <w:lang w:val="sr-Latn-RS"/>
        </w:rPr>
        <w:t xml:space="preserve"> - Detekcija curenja vode - korišćenjem zvučnih senzora koji </w:t>
      </w:r>
      <w:r>
        <w:rPr>
          <w:lang w:val="sr-Latn-RS"/>
        </w:rPr>
        <w:t>reaguju na</w:t>
      </w:r>
      <w:r w:rsidRPr="00B10D01">
        <w:rPr>
          <w:lang w:val="sr-Latn-RS"/>
        </w:rPr>
        <w:t xml:space="preserve"> frekvencije protoka u cevima. Ove podatke može pročitati aplikacija koja analizira snimak kroz bazu podataka uskladištenu u oblaku, </w:t>
      </w:r>
      <w:r>
        <w:rPr>
          <w:lang w:val="sr-Latn-RS"/>
        </w:rPr>
        <w:t xml:space="preserve">a koja može </w:t>
      </w:r>
      <w:r w:rsidRPr="00B10D01">
        <w:rPr>
          <w:lang w:val="sr-Latn-RS"/>
        </w:rPr>
        <w:t xml:space="preserve">da razlikuje zvuke </w:t>
      </w:r>
      <w:r>
        <w:rPr>
          <w:lang w:val="sr-Latn-RS"/>
        </w:rPr>
        <w:t>iz</w:t>
      </w:r>
      <w:r w:rsidRPr="00B10D01">
        <w:rPr>
          <w:lang w:val="sr-Latn-RS"/>
        </w:rPr>
        <w:t xml:space="preserve"> cevi sa normalnim protokom i cevi sa potencijalnim curenjem.</w:t>
      </w:r>
    </w:p>
    <w:p w14:paraId="2820534D" w14:textId="45CF497E" w:rsidR="00B10D01" w:rsidRPr="00B10D01" w:rsidRDefault="00B10D01" w:rsidP="00B10D01">
      <w:pPr>
        <w:rPr>
          <w:lang w:val="sr-Latn-RS"/>
        </w:rPr>
      </w:pPr>
      <w:r>
        <w:rPr>
          <w:lang w:val="sr-Latn-RS"/>
        </w:rPr>
        <w:t xml:space="preserve"> -</w:t>
      </w:r>
      <w:r w:rsidRPr="00B10D01">
        <w:rPr>
          <w:lang w:val="sr-Latn-RS"/>
        </w:rPr>
        <w:t xml:space="preserve"> Upravljanje saobraćajnim sistemom – Saobraćajni sistemi zasnovani na veštačkoj inteligenciji nude gradovima moć da poboljšaju praćenje i analizu podataka tranzitnih ruta, kontrolu semafora i praćenje kamerom. Video sistemi omogućavaju prepoznavanje različitih modela transporta, identifikaciju nezgoda i razlikovanje  vozila i pešaka, koristeći te podatke za aktiviranje uređaja za kontrolu toka saobraćaja i analizu strategija za budućnost.</w:t>
      </w:r>
    </w:p>
    <w:p w14:paraId="7B2882CB" w14:textId="77777777" w:rsidR="00B10D01" w:rsidRPr="00B10D01" w:rsidRDefault="00B10D01" w:rsidP="00B10D01">
      <w:pPr>
        <w:rPr>
          <w:lang w:val="sr-Latn-RS"/>
        </w:rPr>
      </w:pPr>
      <w:r w:rsidRPr="00B10D01">
        <w:rPr>
          <w:lang w:val="sr-Latn-RS"/>
        </w:rPr>
        <w:t xml:space="preserve"> - Upotreba veštačke inteligencije u borbi protiv finansijskog kriminala.</w:t>
      </w:r>
    </w:p>
    <w:p w14:paraId="5C2E8D12" w14:textId="2A661943" w:rsidR="00B10D01" w:rsidRPr="00B10D01" w:rsidRDefault="00B10D01" w:rsidP="00B10D01">
      <w:pPr>
        <w:rPr>
          <w:lang w:val="sr-Latn-RS"/>
        </w:rPr>
      </w:pPr>
      <w:r w:rsidRPr="00B10D01">
        <w:rPr>
          <w:lang w:val="sr-Latn-RS"/>
        </w:rPr>
        <w:t xml:space="preserve"> - </w:t>
      </w:r>
      <w:r w:rsidR="00126BE7">
        <w:rPr>
          <w:lang w:val="sr-Latn-RS"/>
        </w:rPr>
        <w:t>Određivanje m</w:t>
      </w:r>
      <w:r w:rsidRPr="00B10D01">
        <w:rPr>
          <w:lang w:val="sr-Latn-RS"/>
        </w:rPr>
        <w:t>aloprodajn</w:t>
      </w:r>
      <w:r w:rsidR="00126BE7">
        <w:rPr>
          <w:lang w:val="sr-Latn-RS"/>
        </w:rPr>
        <w:t>ih</w:t>
      </w:r>
      <w:r w:rsidRPr="00B10D01">
        <w:rPr>
          <w:lang w:val="sr-Latn-RS"/>
        </w:rPr>
        <w:t xml:space="preserve"> cen</w:t>
      </w:r>
      <w:r w:rsidR="00126BE7">
        <w:rPr>
          <w:lang w:val="sr-Latn-RS"/>
        </w:rPr>
        <w:t>a.</w:t>
      </w:r>
    </w:p>
    <w:p w14:paraId="2C2EA3AC" w14:textId="29E3F7FB" w:rsidR="00B10D01" w:rsidRPr="008B19E5" w:rsidRDefault="00B10D01" w:rsidP="00B10D01">
      <w:pPr>
        <w:rPr>
          <w:lang w:val="sr-Latn-RS"/>
        </w:rPr>
      </w:pPr>
      <w:r w:rsidRPr="00B10D01">
        <w:rPr>
          <w:lang w:val="sr-Latn-RS"/>
        </w:rPr>
        <w:t xml:space="preserve"> - Optimizacija sakupljanja i reciklaže smeća</w:t>
      </w:r>
      <w:r w:rsidR="00126BE7">
        <w:rPr>
          <w:lang w:val="sr-Latn-RS"/>
        </w:rPr>
        <w:t>.</w:t>
      </w:r>
    </w:p>
    <w:p w14:paraId="273ADB81" w14:textId="77777777" w:rsidR="006F6CD5" w:rsidRPr="008B19E5" w:rsidRDefault="006F6CD5" w:rsidP="00B75005">
      <w:pPr>
        <w:rPr>
          <w:lang w:val="sr-Latn-RS"/>
        </w:rPr>
      </w:pPr>
    </w:p>
    <w:p w14:paraId="540B3EB5" w14:textId="22282DDC" w:rsidR="006F6CD5" w:rsidRPr="008B19E5" w:rsidRDefault="006F6CD5" w:rsidP="006F6CD5">
      <w:pPr>
        <w:outlineLvl w:val="2"/>
        <w:rPr>
          <w:b/>
          <w:bCs/>
          <w:lang w:val="sr-Latn-RS"/>
        </w:rPr>
      </w:pPr>
      <w:r w:rsidRPr="008B19E5">
        <w:rPr>
          <w:b/>
          <w:bCs/>
          <w:lang w:val="sr-Latn-RS"/>
        </w:rPr>
        <w:lastRenderedPageBreak/>
        <w:t xml:space="preserve">3.3.8. </w:t>
      </w:r>
      <w:r w:rsidR="00EB7BBB">
        <w:rPr>
          <w:b/>
          <w:bCs/>
          <w:lang w:val="sr-Latn-RS"/>
        </w:rPr>
        <w:t>Ostali</w:t>
      </w:r>
      <w:r w:rsidR="00EB7BBB" w:rsidRPr="00EB7BBB">
        <w:rPr>
          <w:b/>
          <w:bCs/>
          <w:lang w:val="sr-Latn-RS"/>
        </w:rPr>
        <w:t xml:space="preserve"> </w:t>
      </w:r>
      <w:r w:rsidR="00EB7BBB">
        <w:rPr>
          <w:b/>
          <w:bCs/>
          <w:lang w:val="sr-Latn-RS"/>
        </w:rPr>
        <w:t>realni</w:t>
      </w:r>
      <w:r w:rsidR="00EB7BBB" w:rsidRPr="00EB7BBB">
        <w:rPr>
          <w:b/>
          <w:bCs/>
          <w:lang w:val="sr-Latn-RS"/>
        </w:rPr>
        <w:t xml:space="preserve"> slučajevi primene ML/AI u drug</w:t>
      </w:r>
      <w:r w:rsidR="00EB7BBB">
        <w:rPr>
          <w:b/>
          <w:bCs/>
          <w:lang w:val="sr-Latn-RS"/>
        </w:rPr>
        <w:t>im oblastima</w:t>
      </w:r>
    </w:p>
    <w:p w14:paraId="0FFFD9DB" w14:textId="51988DAC" w:rsidR="00B11296" w:rsidRPr="008B19E5" w:rsidRDefault="00E26054" w:rsidP="00A00C94">
      <w:pPr>
        <w:rPr>
          <w:lang w:val="sr-Latn-RS"/>
        </w:rPr>
      </w:pPr>
      <w:r w:rsidRPr="008B19E5">
        <w:rPr>
          <w:lang w:val="sr-Latn-RS"/>
        </w:rPr>
        <w:t xml:space="preserve"> </w:t>
      </w:r>
    </w:p>
    <w:p w14:paraId="2FD228CA" w14:textId="705671B4" w:rsidR="00B11296" w:rsidRDefault="00B11296" w:rsidP="00E26054">
      <w:pPr>
        <w:rPr>
          <w:lang w:val="sr-Latn-RS"/>
        </w:rPr>
      </w:pPr>
      <w:r w:rsidRPr="008B19E5">
        <w:rPr>
          <w:lang w:val="sr-Latn-RS"/>
        </w:rPr>
        <w:t xml:space="preserve"> - Artificial intelligence for ocean energy: AI can help to optimize the design, operation, and maintenance of ocean energy systems, such as wave energy converters (WECs), tidal turbines, offshore wind turbines, and floating solar panels. </w:t>
      </w:r>
    </w:p>
    <w:p w14:paraId="1DC75E2A" w14:textId="77777777" w:rsidR="00EB7BBB" w:rsidRDefault="00EB7BBB" w:rsidP="00E26054">
      <w:pPr>
        <w:rPr>
          <w:lang w:val="sr-Latn-RS"/>
        </w:rPr>
      </w:pPr>
    </w:p>
    <w:p w14:paraId="283B5806" w14:textId="3622D1E5" w:rsidR="00EB7BBB" w:rsidRPr="00EB7BBB" w:rsidRDefault="00EB7BBB" w:rsidP="00EB7BBB">
      <w:pPr>
        <w:rPr>
          <w:lang w:val="sr-Latn-RS"/>
        </w:rPr>
      </w:pPr>
      <w:r w:rsidRPr="00EB7BBB">
        <w:rPr>
          <w:lang w:val="sr-Latn-RS"/>
        </w:rPr>
        <w:t>- Prepoznavanje registarskih tablica</w:t>
      </w:r>
      <w:r>
        <w:rPr>
          <w:lang w:val="sr-Latn-RS"/>
        </w:rPr>
        <w:t>.</w:t>
      </w:r>
    </w:p>
    <w:p w14:paraId="07ACB1E1" w14:textId="70DB2045" w:rsidR="00EB7BBB" w:rsidRPr="00EB7BBB" w:rsidRDefault="00EB7BBB" w:rsidP="00EB7BBB">
      <w:pPr>
        <w:rPr>
          <w:lang w:val="sr-Latn-RS"/>
        </w:rPr>
      </w:pPr>
      <w:r w:rsidRPr="00EB7BBB">
        <w:rPr>
          <w:lang w:val="sr-Latn-RS"/>
        </w:rPr>
        <w:t xml:space="preserve"> - Bezpapirni priručnici za automobile zasnovani na veštačkoj inteligenciji</w:t>
      </w:r>
      <w:r>
        <w:rPr>
          <w:lang w:val="sr-Latn-RS"/>
        </w:rPr>
        <w:t>.</w:t>
      </w:r>
    </w:p>
    <w:p w14:paraId="0730B419" w14:textId="2171EE5B" w:rsidR="00EB7BBB" w:rsidRPr="00EB7BBB" w:rsidRDefault="00EB7BBB" w:rsidP="00EB7BBB">
      <w:pPr>
        <w:rPr>
          <w:lang w:val="sr-Latn-RS"/>
        </w:rPr>
      </w:pPr>
      <w:r w:rsidRPr="00EB7BBB">
        <w:rPr>
          <w:lang w:val="sr-Latn-RS"/>
        </w:rPr>
        <w:t xml:space="preserve"> - Porsche Digital razvija veštačku inteligenciju za detekciju buke</w:t>
      </w:r>
      <w:r>
        <w:rPr>
          <w:lang w:val="sr-Latn-RS"/>
        </w:rPr>
        <w:t>.</w:t>
      </w:r>
    </w:p>
    <w:p w14:paraId="7279CEC3" w14:textId="2AD1D321" w:rsidR="00EB7BBB" w:rsidRPr="00EB7BBB" w:rsidRDefault="00EB7BBB" w:rsidP="00EB7BBB">
      <w:pPr>
        <w:rPr>
          <w:lang w:val="sr-Latn-RS"/>
        </w:rPr>
      </w:pPr>
      <w:r w:rsidRPr="00EB7BBB">
        <w:rPr>
          <w:lang w:val="sr-Latn-RS"/>
        </w:rPr>
        <w:t xml:space="preserve"> - Otkrivanje reprezentativnih putanja iz globalnih AIS skupova podataka</w:t>
      </w:r>
      <w:r>
        <w:rPr>
          <w:lang w:val="sr-Latn-RS"/>
        </w:rPr>
        <w:t>.</w:t>
      </w:r>
    </w:p>
    <w:p w14:paraId="45FE0B12" w14:textId="7916814E" w:rsidR="00EB7BBB" w:rsidRPr="00EB7BBB" w:rsidRDefault="00EB7BBB" w:rsidP="00EB7BBB">
      <w:pPr>
        <w:rPr>
          <w:lang w:val="sr-Latn-RS"/>
        </w:rPr>
      </w:pPr>
      <w:r w:rsidRPr="00EB7BBB">
        <w:rPr>
          <w:lang w:val="sr-Latn-RS"/>
        </w:rPr>
        <w:t xml:space="preserve"> - Veštačka inteligencija za integraciju podataka o okeanu</w:t>
      </w:r>
      <w:r>
        <w:rPr>
          <w:lang w:val="sr-Latn-RS"/>
        </w:rPr>
        <w:t>.</w:t>
      </w:r>
    </w:p>
    <w:p w14:paraId="3DFB91AC" w14:textId="6F6B77E2" w:rsidR="00EB7BBB" w:rsidRPr="00EB7BBB" w:rsidRDefault="00EB7BBB" w:rsidP="00EB7BBB">
      <w:pPr>
        <w:rPr>
          <w:lang w:val="sr-Latn-RS"/>
        </w:rPr>
      </w:pPr>
      <w:r w:rsidRPr="00EB7BBB">
        <w:rPr>
          <w:lang w:val="sr-Latn-RS"/>
        </w:rPr>
        <w:t xml:space="preserve"> - Monitoring koralnih grebena, tehnologije za procenu grebena i upravljanje zasnovano na ekosistemu</w:t>
      </w:r>
      <w:r>
        <w:rPr>
          <w:lang w:val="sr-Latn-RS"/>
        </w:rPr>
        <w:t>.</w:t>
      </w:r>
    </w:p>
    <w:p w14:paraId="77104F0B" w14:textId="08E2FE55" w:rsidR="00EB7BBB" w:rsidRPr="00EB7BBB" w:rsidRDefault="00EB7BBB" w:rsidP="00EB7BBB">
      <w:pPr>
        <w:rPr>
          <w:lang w:val="sr-Latn-RS"/>
        </w:rPr>
      </w:pPr>
      <w:r w:rsidRPr="00EB7BBB">
        <w:rPr>
          <w:lang w:val="sr-Latn-RS"/>
        </w:rPr>
        <w:t xml:space="preserve"> - Optimizacija javnog prevoza</w:t>
      </w:r>
      <w:r>
        <w:rPr>
          <w:lang w:val="sr-Latn-RS"/>
        </w:rPr>
        <w:t>.</w:t>
      </w:r>
    </w:p>
    <w:p w14:paraId="47B557D9" w14:textId="014BBCD9" w:rsidR="00EB7BBB" w:rsidRPr="00EB7BBB" w:rsidRDefault="00EB7BBB" w:rsidP="00EB7BBB">
      <w:pPr>
        <w:rPr>
          <w:lang w:val="sr-Latn-RS"/>
        </w:rPr>
      </w:pPr>
      <w:r>
        <w:rPr>
          <w:lang w:val="sr-Latn-RS"/>
        </w:rPr>
        <w:t xml:space="preserve"> -</w:t>
      </w:r>
      <w:r w:rsidRPr="00EB7BBB">
        <w:rPr>
          <w:lang w:val="sr-Latn-RS"/>
        </w:rPr>
        <w:t xml:space="preserve"> Usluga oblaka zasnovana na veštačkoj inteligenciji kreira i mreže i modele neuronskog renderovanja </w:t>
      </w:r>
      <w:r>
        <w:rPr>
          <w:lang w:val="sr-Latn-RS"/>
        </w:rPr>
        <w:t>-</w:t>
      </w:r>
      <w:r w:rsidRPr="00EB7BBB">
        <w:rPr>
          <w:lang w:val="sr-Latn-RS"/>
        </w:rPr>
        <w:t xml:space="preserve"> </w:t>
      </w:r>
      <w:r>
        <w:rPr>
          <w:lang w:val="sr-Latn-RS"/>
        </w:rPr>
        <w:t>h</w:t>
      </w:r>
      <w:r w:rsidRPr="00EB7BBB">
        <w:rPr>
          <w:lang w:val="sr-Latn-RS"/>
        </w:rPr>
        <w:t>iperrealistične, geometrijski tačne, semantički bogate digitalne blizance koristeći samo telefon.</w:t>
      </w:r>
    </w:p>
    <w:p w14:paraId="12F80D9B" w14:textId="77777777" w:rsidR="00EB7BBB" w:rsidRPr="00EB7BBB" w:rsidRDefault="00EB7BBB" w:rsidP="00EB7BBB">
      <w:pPr>
        <w:rPr>
          <w:lang w:val="sr-Latn-RS"/>
        </w:rPr>
      </w:pPr>
      <w:r w:rsidRPr="00EB7BBB">
        <w:rPr>
          <w:lang w:val="sr-Latn-RS"/>
        </w:rPr>
        <w:t xml:space="preserve"> - AI tehnologija za merenje nivoa reka sa visokom preciznošću.</w:t>
      </w:r>
    </w:p>
    <w:p w14:paraId="512EAAC1" w14:textId="77777777" w:rsidR="00EB7BBB" w:rsidRPr="00EB7BBB" w:rsidRDefault="00EB7BBB" w:rsidP="00EB7BBB">
      <w:pPr>
        <w:rPr>
          <w:lang w:val="sr-Latn-RS"/>
        </w:rPr>
      </w:pPr>
      <w:r w:rsidRPr="00EB7BBB">
        <w:rPr>
          <w:lang w:val="sr-Latn-RS"/>
        </w:rPr>
        <w:t xml:space="preserve"> - AAI je moćno sredstvo za analizu i predviđanje okeanskih fenomena koristeći podatke velikih razmera iz posmatranja i modela.</w:t>
      </w:r>
    </w:p>
    <w:p w14:paraId="779247E1" w14:textId="445B69EC" w:rsidR="00EB7BBB" w:rsidRDefault="00EB7BBB" w:rsidP="00EB7BBB">
      <w:pPr>
        <w:rPr>
          <w:lang w:val="sr-Latn-RS"/>
        </w:rPr>
      </w:pPr>
      <w:r w:rsidRPr="00EB7BBB">
        <w:rPr>
          <w:lang w:val="sr-Latn-RS"/>
        </w:rPr>
        <w:t xml:space="preserve"> - Veštačka inteligencija za energiju okeana: AI može pomoći u optimizaciji dizajna, rada i održavanja energetskih sistema okeana, kao što su </w:t>
      </w:r>
      <w:r w:rsidR="00A00C94">
        <w:rPr>
          <w:lang w:val="sr-Latn-RS"/>
        </w:rPr>
        <w:t>konvertori</w:t>
      </w:r>
      <w:r w:rsidRPr="00EB7BBB">
        <w:rPr>
          <w:lang w:val="sr-Latn-RS"/>
        </w:rPr>
        <w:t xml:space="preserve"> energije talasa, plimne turbine, vetroturbine na moru i plutajući solarni paneli.</w:t>
      </w:r>
    </w:p>
    <w:p w14:paraId="4159432A" w14:textId="77777777" w:rsidR="00EB7BBB" w:rsidRPr="008B19E5" w:rsidRDefault="00EB7BBB" w:rsidP="00E26054">
      <w:pPr>
        <w:rPr>
          <w:lang w:val="sr-Latn-RS"/>
        </w:rPr>
      </w:pPr>
    </w:p>
    <w:p w14:paraId="2D5CA664" w14:textId="666457F4" w:rsidR="00DF65B8" w:rsidRPr="008B19E5" w:rsidRDefault="00DF65B8" w:rsidP="00613766">
      <w:pPr>
        <w:pStyle w:val="Rozdzia"/>
        <w:outlineLvl w:val="0"/>
        <w:rPr>
          <w:lang w:val="sr-Latn-RS"/>
        </w:rPr>
      </w:pPr>
      <w:r w:rsidRPr="008B19E5">
        <w:rPr>
          <w:lang w:val="sr-Latn-RS"/>
        </w:rPr>
        <w:t xml:space="preserve">4. </w:t>
      </w:r>
      <w:r w:rsidR="00A00C94">
        <w:rPr>
          <w:lang w:val="sr-Latn-RS"/>
        </w:rPr>
        <w:t>Zaključak</w:t>
      </w:r>
    </w:p>
    <w:p w14:paraId="4125C5C6" w14:textId="1AAB1D55" w:rsidR="00A00C94" w:rsidRPr="00A00C94" w:rsidRDefault="00A00C94" w:rsidP="00A00C94">
      <w:pPr>
        <w:rPr>
          <w:lang w:val="sr-Latn-RS"/>
        </w:rPr>
      </w:pPr>
      <w:r w:rsidRPr="00A00C94">
        <w:rPr>
          <w:lang w:val="sr-Latn-RS"/>
        </w:rPr>
        <w:t xml:space="preserve">279 </w:t>
      </w:r>
      <w:r>
        <w:rPr>
          <w:lang w:val="sr-Latn-RS"/>
        </w:rPr>
        <w:t>realnih</w:t>
      </w:r>
      <w:r w:rsidRPr="00A00C94">
        <w:rPr>
          <w:lang w:val="sr-Latn-RS"/>
        </w:rPr>
        <w:t xml:space="preserve"> slučajeva primene veštačke inteligencije opisanih u studiji pokrivaju više sfera ljudskog života. </w:t>
      </w:r>
      <w:r>
        <w:rPr>
          <w:lang w:val="sr-Latn-RS"/>
        </w:rPr>
        <w:t>Realni</w:t>
      </w:r>
      <w:r w:rsidRPr="00A00C94">
        <w:rPr>
          <w:lang w:val="sr-Latn-RS"/>
        </w:rPr>
        <w:t xml:space="preserve"> slučajevi </w:t>
      </w:r>
      <w:r>
        <w:rPr>
          <w:lang w:val="sr-Latn-RS"/>
        </w:rPr>
        <w:t xml:space="preserve">primene </w:t>
      </w:r>
      <w:r w:rsidRPr="00A00C94">
        <w:rPr>
          <w:lang w:val="sr-Latn-RS"/>
        </w:rPr>
        <w:t>u</w:t>
      </w:r>
      <w:r>
        <w:rPr>
          <w:lang w:val="sr-Latn-RS"/>
        </w:rPr>
        <w:t xml:space="preserve"> sledećih</w:t>
      </w:r>
      <w:r w:rsidRPr="00A00C94">
        <w:rPr>
          <w:lang w:val="sr-Latn-RS"/>
        </w:rPr>
        <w:t xml:space="preserve"> 7 sfera </w:t>
      </w:r>
      <w:r>
        <w:rPr>
          <w:lang w:val="sr-Latn-RS"/>
        </w:rPr>
        <w:t>p</w:t>
      </w:r>
      <w:r w:rsidRPr="00A00C94">
        <w:rPr>
          <w:lang w:val="sr-Latn-RS"/>
        </w:rPr>
        <w:t>rednjače po broju</w:t>
      </w:r>
      <w:r>
        <w:rPr>
          <w:lang w:val="sr-Latn-RS"/>
        </w:rPr>
        <w:t xml:space="preserve"> - </w:t>
      </w:r>
      <w:r w:rsidRPr="00A00C94">
        <w:rPr>
          <w:lang w:val="sr-Latn-RS"/>
        </w:rPr>
        <w:t xml:space="preserve">151 </w:t>
      </w:r>
      <w:r>
        <w:rPr>
          <w:lang w:val="sr-Latn-RS"/>
        </w:rPr>
        <w:t>realni</w:t>
      </w:r>
      <w:r w:rsidRPr="00A00C94">
        <w:rPr>
          <w:lang w:val="sr-Latn-RS"/>
        </w:rPr>
        <w:t xml:space="preserve"> slučaj u sferama zdravstvene zaštite, </w:t>
      </w:r>
      <w:r>
        <w:rPr>
          <w:lang w:val="sr-Latn-RS"/>
        </w:rPr>
        <w:t>cyber</w:t>
      </w:r>
      <w:r w:rsidRPr="00A00C94">
        <w:rPr>
          <w:lang w:val="sr-Latn-RS"/>
        </w:rPr>
        <w:t xml:space="preserve"> bezbednosti, ekologije, proizvodnje, energetike, robotike i finansija. Preostalih 128 projekata raspoređeno je u </w:t>
      </w:r>
      <w:r>
        <w:rPr>
          <w:lang w:val="sr-Latn-RS"/>
        </w:rPr>
        <w:t>ostale</w:t>
      </w:r>
      <w:r w:rsidRPr="00A00C94">
        <w:rPr>
          <w:lang w:val="sr-Latn-RS"/>
        </w:rPr>
        <w:t xml:space="preserve"> 24 sfere.</w:t>
      </w:r>
    </w:p>
    <w:p w14:paraId="6E98F78B" w14:textId="05C45CE2" w:rsidR="00A00C94" w:rsidRPr="008B19E5" w:rsidRDefault="00A00C94" w:rsidP="00A00C94">
      <w:pPr>
        <w:rPr>
          <w:lang w:val="sr-Latn-RS"/>
        </w:rPr>
      </w:pPr>
      <w:r w:rsidRPr="00A00C94">
        <w:rPr>
          <w:lang w:val="sr-Latn-RS"/>
        </w:rPr>
        <w:t>Veštačka inteligencija ulazi u različite primene</w:t>
      </w:r>
      <w:r>
        <w:rPr>
          <w:lang w:val="sr-Latn-RS"/>
        </w:rPr>
        <w:t xml:space="preserve">, kako </w:t>
      </w:r>
      <w:r w:rsidRPr="00A00C94">
        <w:rPr>
          <w:lang w:val="sr-Latn-RS"/>
        </w:rPr>
        <w:t>u velikim</w:t>
      </w:r>
      <w:r>
        <w:rPr>
          <w:lang w:val="sr-Latn-RS"/>
        </w:rPr>
        <w:t xml:space="preserve">, tako i u </w:t>
      </w:r>
      <w:r w:rsidRPr="00A00C94">
        <w:rPr>
          <w:lang w:val="sr-Latn-RS"/>
        </w:rPr>
        <w:t xml:space="preserve">malim zemljama. Ispitani </w:t>
      </w:r>
      <w:r>
        <w:rPr>
          <w:lang w:val="sr-Latn-RS"/>
        </w:rPr>
        <w:t>realni</w:t>
      </w:r>
      <w:r w:rsidRPr="00A00C94">
        <w:rPr>
          <w:lang w:val="sr-Latn-RS"/>
        </w:rPr>
        <w:t xml:space="preserve"> slučajevi su </w:t>
      </w:r>
      <w:r>
        <w:rPr>
          <w:lang w:val="sr-Latn-RS"/>
        </w:rPr>
        <w:t xml:space="preserve">dominantno </w:t>
      </w:r>
      <w:r w:rsidRPr="00A00C94">
        <w:rPr>
          <w:lang w:val="sr-Latn-RS"/>
        </w:rPr>
        <w:t>realizovani samostalno u pojedinim zemljama (242), a relativno mali broj je realizovan u saradnji (10).</w:t>
      </w:r>
    </w:p>
    <w:p w14:paraId="71EC9C4A" w14:textId="33E93865" w:rsidR="00F37D50" w:rsidRPr="008B19E5" w:rsidRDefault="003D6969" w:rsidP="00613766">
      <w:pPr>
        <w:pStyle w:val="Rozdzia"/>
        <w:outlineLvl w:val="0"/>
        <w:rPr>
          <w:lang w:val="sr-Latn-RS"/>
        </w:rPr>
      </w:pPr>
      <w:r w:rsidRPr="008B19E5">
        <w:rPr>
          <w:lang w:val="sr-Latn-RS"/>
        </w:rPr>
        <w:t>REFERENCE</w:t>
      </w:r>
    </w:p>
    <w:p w14:paraId="4C671AEE" w14:textId="77777777" w:rsidR="00512D8C" w:rsidRPr="008B19E5" w:rsidRDefault="00512D8C" w:rsidP="00512D8C">
      <w:pPr>
        <w:numPr>
          <w:ilvl w:val="1"/>
          <w:numId w:val="1"/>
        </w:numPr>
        <w:tabs>
          <w:tab w:val="clear" w:pos="1440"/>
        </w:tabs>
        <w:ind w:left="284" w:hanging="338"/>
        <w:rPr>
          <w:lang w:val="sr-Latn-RS"/>
        </w:rPr>
      </w:pPr>
      <w:bookmarkStart w:id="2" w:name="_Hlk132404790"/>
      <w:r w:rsidRPr="008B19E5">
        <w:rPr>
          <w:lang w:val="sr-Latn-RS"/>
        </w:rPr>
        <w:t>A. Al-Abassi, H. Karimipour, A. Dehghantanha and R. M. Parizi, "An Ensemble Deep Learning-Based Cyber-Attack Detection in Industrial Control System," in IEEE Access, vol. 8, pp. 83965-83973, 2020, doi: 10.1109/ACCESS.2020.2992249.</w:t>
      </w:r>
    </w:p>
    <w:p w14:paraId="2A80F780" w14:textId="77777777" w:rsidR="00512D8C" w:rsidRPr="008B19E5" w:rsidRDefault="00512D8C" w:rsidP="00512D8C">
      <w:pPr>
        <w:numPr>
          <w:ilvl w:val="1"/>
          <w:numId w:val="1"/>
        </w:numPr>
        <w:tabs>
          <w:tab w:val="clear" w:pos="1440"/>
        </w:tabs>
        <w:ind w:left="284"/>
        <w:rPr>
          <w:lang w:val="sr-Latn-RS"/>
        </w:rPr>
      </w:pPr>
      <w:r w:rsidRPr="008B19E5">
        <w:rPr>
          <w:lang w:val="sr-Latn-RS"/>
        </w:rPr>
        <w:t>Artificial Intelligence in the Protection and Inheritance of Cultural Landscape Heritage in Traditional Village [online resource] https://www.hindawi.com/journals/sp/?utm_source=researchgate&amp;utm_medium=paid&amp;utm_campaign=hdw_mrkt_gbl_sub_resgt_pai_auth_spec_5192_10586</w:t>
      </w:r>
    </w:p>
    <w:p w14:paraId="30A3B794" w14:textId="77777777" w:rsidR="00512D8C" w:rsidRPr="008B19E5" w:rsidRDefault="00512D8C" w:rsidP="00512D8C">
      <w:pPr>
        <w:numPr>
          <w:ilvl w:val="1"/>
          <w:numId w:val="1"/>
        </w:numPr>
        <w:tabs>
          <w:tab w:val="clear" w:pos="1440"/>
        </w:tabs>
        <w:ind w:left="284"/>
        <w:rPr>
          <w:lang w:val="sr-Latn-RS"/>
        </w:rPr>
      </w:pPr>
      <w:r w:rsidRPr="008B19E5">
        <w:rPr>
          <w:lang w:val="sr-Latn-RS"/>
        </w:rPr>
        <w:lastRenderedPageBreak/>
        <w:t>B. Sezari, D. P. F. Möller and A. Deutschmann, "Anomaly-Based Network Intrusion Detection Model Using Deep Learning in Airports," 2018 17th IEEE International Conference On Trust, Security And Privacy In Computing And Communications/ 12th IEEE International Conference On Big Data Science And Engineering (TrustCom/BigDataSE), New York, NY, USA, 2018, pp. 1725-1729, doi: 10.1109/TrustCom/BigDataSE.2018.00261.</w:t>
      </w:r>
    </w:p>
    <w:p w14:paraId="13C66696" w14:textId="77777777" w:rsidR="00512D8C" w:rsidRPr="008B19E5" w:rsidRDefault="00512D8C" w:rsidP="00512D8C">
      <w:pPr>
        <w:numPr>
          <w:ilvl w:val="1"/>
          <w:numId w:val="1"/>
        </w:numPr>
        <w:tabs>
          <w:tab w:val="clear" w:pos="1440"/>
        </w:tabs>
        <w:ind w:left="284"/>
        <w:rPr>
          <w:lang w:val="sr-Latn-RS"/>
        </w:rPr>
      </w:pPr>
      <w:r w:rsidRPr="008B19E5">
        <w:rPr>
          <w:lang w:val="sr-Latn-RS"/>
        </w:rPr>
        <w:t>Cowls, J., Tsamados, A., Taddeo, M. et al. The AI gambit: leveraging artificial intelligence to combat climate change—opportunities, challenges, and recommendations. AI &amp; Soc 38, 283–307 (2023). https://doi.org/10.1007/s00146-021-01294-x</w:t>
      </w:r>
    </w:p>
    <w:p w14:paraId="3D5A3659" w14:textId="77777777" w:rsidR="00512D8C" w:rsidRPr="008B19E5" w:rsidRDefault="00512D8C" w:rsidP="00512D8C">
      <w:pPr>
        <w:numPr>
          <w:ilvl w:val="1"/>
          <w:numId w:val="1"/>
        </w:numPr>
        <w:tabs>
          <w:tab w:val="clear" w:pos="1440"/>
        </w:tabs>
        <w:ind w:left="284"/>
        <w:rPr>
          <w:lang w:val="sr-Latn-RS"/>
        </w:rPr>
      </w:pPr>
      <w:r w:rsidRPr="008B19E5">
        <w:rPr>
          <w:lang w:val="sr-Latn-RS"/>
        </w:rPr>
        <w:t>F Goyache, A Bahamonde, J Alonso, S Lopez, J.J del Coz, J.R Quevedo, J Ranilla, O Luaces, I Alvarez, L.J Royo, J Diez, The usefulness of artificial intelligence techniques to assess subjective quality of products in the food industry, Trends in Food Science &amp; Technology, Volume 12, Issue 10, 2001, Pages 370-381, ISSN 0924-2244, https://doi.org/10.1016/S0924-2244(02)00010-9. (https://www.sciencedirect.com/science/article/pii/S0924224402000109)</w:t>
      </w:r>
    </w:p>
    <w:p w14:paraId="48E3D477" w14:textId="77777777" w:rsidR="00512D8C" w:rsidRPr="008B19E5" w:rsidRDefault="00512D8C" w:rsidP="00512D8C">
      <w:pPr>
        <w:numPr>
          <w:ilvl w:val="1"/>
          <w:numId w:val="1"/>
        </w:numPr>
        <w:tabs>
          <w:tab w:val="clear" w:pos="1440"/>
        </w:tabs>
        <w:ind w:left="284"/>
        <w:rPr>
          <w:lang w:val="sr-Latn-RS"/>
        </w:rPr>
      </w:pPr>
      <w:r w:rsidRPr="008B19E5">
        <w:rPr>
          <w:lang w:val="sr-Latn-RS"/>
        </w:rPr>
        <w:t>J. A. García-Esteban, B. Curto, V. Moreno, I. González-Martín, I. Revilla and A. Vivar-Quintana, "A digitalization strategy for quality control in food industry based on Artificial Intelligence techniques," 2018 IEEE 16th International Conference on Industrial Informatics (INDIN), Porto, Portugal, 2018, pp. 221-226, doi: 10.1109/INDIN.2018.8471994.</w:t>
      </w:r>
    </w:p>
    <w:p w14:paraId="675AB4CA" w14:textId="77777777" w:rsidR="00512D8C" w:rsidRPr="008B19E5" w:rsidRDefault="00512D8C" w:rsidP="00512D8C">
      <w:pPr>
        <w:numPr>
          <w:ilvl w:val="1"/>
          <w:numId w:val="1"/>
        </w:numPr>
        <w:tabs>
          <w:tab w:val="clear" w:pos="1440"/>
        </w:tabs>
        <w:ind w:left="284"/>
        <w:rPr>
          <w:lang w:val="sr-Latn-RS"/>
        </w:rPr>
      </w:pPr>
      <w:r w:rsidRPr="008B19E5">
        <w:rPr>
          <w:lang w:val="sr-Latn-RS"/>
        </w:rPr>
        <w:t>M. KADOGUCHI, S. HAYASHI, M. HASHIMOTO and A. OTSUKA, "Exploring the Dark Web for Cyber Threat Intelligence using Machine Leaning," 2019 IEEE International Conference on Intelligence and Security Informatics (ISI), Shenzhen, China, 2019, pp. 200-202, doi: 10.1109/ISI.2019.8823360.</w:t>
      </w:r>
    </w:p>
    <w:p w14:paraId="1DD6A83D" w14:textId="77777777" w:rsidR="00512D8C" w:rsidRPr="008B19E5" w:rsidRDefault="00512D8C" w:rsidP="00512D8C">
      <w:pPr>
        <w:numPr>
          <w:ilvl w:val="1"/>
          <w:numId w:val="1"/>
        </w:numPr>
        <w:tabs>
          <w:tab w:val="clear" w:pos="1440"/>
        </w:tabs>
        <w:ind w:left="284"/>
        <w:rPr>
          <w:lang w:val="sr-Latn-RS"/>
        </w:rPr>
      </w:pPr>
      <w:r w:rsidRPr="008B19E5">
        <w:rPr>
          <w:lang w:val="sr-Latn-RS"/>
        </w:rPr>
        <w:t>Mavani, N.R., Ali, J.M., Othman, S. et al. Application of Artificial Intelligence in Food Industry—a Guideline. Food Eng Rev 14, 134–175 (2022). https://doi.org/10.1007/s12393-021-09290-z</w:t>
      </w:r>
    </w:p>
    <w:p w14:paraId="4F00F37E" w14:textId="77777777" w:rsidR="00512D8C" w:rsidRPr="008B19E5" w:rsidRDefault="00512D8C" w:rsidP="00512D8C">
      <w:pPr>
        <w:numPr>
          <w:ilvl w:val="1"/>
          <w:numId w:val="1"/>
        </w:numPr>
        <w:tabs>
          <w:tab w:val="clear" w:pos="1440"/>
        </w:tabs>
        <w:ind w:left="284"/>
        <w:rPr>
          <w:lang w:val="sr-Latn-RS"/>
        </w:rPr>
      </w:pPr>
      <w:r w:rsidRPr="008B19E5">
        <w:rPr>
          <w:lang w:val="sr-Latn-RS"/>
        </w:rPr>
        <w:t>Nabil, M., Ismail, M., Mahmoud, M., Shahin, M., Qaraqe, K., Serpedin, E. (2019). Deep Learning-Based Detection of Electricity Theft Cyber-Attacks in Smart Grid AMI Networks. In: Alazab, M., Tang, M. (eds) Deep Learning Applications for Cyber Security. Advanced Sciences and Technologies for Security Applications. Springer, Cham. https://doi.org/10.1007/978-3-030-13057-2_4</w:t>
      </w:r>
    </w:p>
    <w:p w14:paraId="7289FF9D" w14:textId="77777777" w:rsidR="00512D8C" w:rsidRPr="008B19E5" w:rsidRDefault="00512D8C" w:rsidP="00512D8C">
      <w:pPr>
        <w:numPr>
          <w:ilvl w:val="1"/>
          <w:numId w:val="1"/>
        </w:numPr>
        <w:tabs>
          <w:tab w:val="clear" w:pos="1440"/>
        </w:tabs>
        <w:ind w:left="284"/>
        <w:rPr>
          <w:lang w:val="sr-Latn-RS"/>
        </w:rPr>
      </w:pPr>
      <w:r w:rsidRPr="008B19E5">
        <w:rPr>
          <w:lang w:val="sr-Latn-RS"/>
        </w:rPr>
        <w:t>RoboShepherd. [Official site] https://robo-shepherd.com/</w:t>
      </w:r>
    </w:p>
    <w:p w14:paraId="332017E2" w14:textId="77777777" w:rsidR="00512D8C" w:rsidRPr="008B19E5" w:rsidRDefault="00512D8C" w:rsidP="00512D8C">
      <w:pPr>
        <w:numPr>
          <w:ilvl w:val="1"/>
          <w:numId w:val="1"/>
        </w:numPr>
        <w:tabs>
          <w:tab w:val="clear" w:pos="1440"/>
        </w:tabs>
        <w:ind w:left="284"/>
        <w:rPr>
          <w:lang w:val="sr-Latn-RS"/>
        </w:rPr>
      </w:pPr>
      <w:r w:rsidRPr="008B19E5">
        <w:rPr>
          <w:lang w:val="sr-Latn-RS"/>
        </w:rPr>
        <w:t>Synthesis of a dynamic model for assessing the psychological and physical impacts of excessive use of smart technologies”, Project № КП-06-Н 32/4 from 07.12.2019, funded by Bulgarian National Science Fund, Ministry of Education and Science, headed by Assoc. Prof. Magdalena Zlatkova Garvanova, PhD, https://fni-unibit-project.web.app/EN/index-en.html</w:t>
      </w:r>
    </w:p>
    <w:p w14:paraId="7140F7AA" w14:textId="77777777" w:rsidR="00512D8C" w:rsidRPr="008B19E5" w:rsidRDefault="00512D8C" w:rsidP="00512D8C">
      <w:pPr>
        <w:numPr>
          <w:ilvl w:val="1"/>
          <w:numId w:val="1"/>
        </w:numPr>
        <w:tabs>
          <w:tab w:val="clear" w:pos="1440"/>
        </w:tabs>
        <w:ind w:left="284"/>
        <w:rPr>
          <w:lang w:val="sr-Latn-RS"/>
        </w:rPr>
      </w:pPr>
      <w:r w:rsidRPr="008B19E5">
        <w:rPr>
          <w:lang w:val="sr-Latn-RS"/>
        </w:rPr>
        <w:t>Using AI to improve energy and resource efficiency in various industries. Scientific advances. CORDIS, last update 14 April 2020 https://cordis.europa.eu/article/id/415798-using-ai-to-improve-energy-and-resource-efficiency-in-various-industries</w:t>
      </w:r>
    </w:p>
    <w:p w14:paraId="646A284C" w14:textId="77777777" w:rsidR="00512D8C" w:rsidRPr="008B19E5" w:rsidRDefault="00512D8C" w:rsidP="00512D8C">
      <w:pPr>
        <w:numPr>
          <w:ilvl w:val="1"/>
          <w:numId w:val="1"/>
        </w:numPr>
        <w:tabs>
          <w:tab w:val="clear" w:pos="1440"/>
        </w:tabs>
        <w:ind w:left="284"/>
        <w:rPr>
          <w:lang w:val="sr-Latn-RS"/>
        </w:rPr>
      </w:pPr>
      <w:r w:rsidRPr="008B19E5">
        <w:rPr>
          <w:lang w:val="sr-Latn-RS"/>
        </w:rPr>
        <w:t>V. R., M. Alazab, A. Jolfaei, S. K.P. and P. Poornachandran, "Ransomware Triage Using Deep Learning: Twitter as a Case Study," 2019 Cybersecurity and Cyberforensics Conference (CCC), Melbourne, VIC, Australia, 2019, pp. 67-73, doi: 10.1109/CCC.2019.000-7.</w:t>
      </w:r>
    </w:p>
    <w:p w14:paraId="5798C90B" w14:textId="77777777" w:rsidR="00512D8C" w:rsidRPr="008B19E5" w:rsidRDefault="00512D8C" w:rsidP="00512D8C">
      <w:pPr>
        <w:numPr>
          <w:ilvl w:val="1"/>
          <w:numId w:val="1"/>
        </w:numPr>
        <w:tabs>
          <w:tab w:val="clear" w:pos="1440"/>
        </w:tabs>
        <w:ind w:left="284"/>
        <w:rPr>
          <w:lang w:val="sr-Latn-RS"/>
        </w:rPr>
      </w:pPr>
      <w:r w:rsidRPr="008B19E5">
        <w:rPr>
          <w:lang w:val="sr-Latn-RS"/>
        </w:rPr>
        <w:lastRenderedPageBreak/>
        <w:t>Vinayakumar, R., Soman, K.P., Poornachandran, P., Alazab, M., Jolfaei, A. (2019). DBD: Deep Learning DGA-Based Botnet Detection. In: Alazab, M., Tang, M. (eds) Deep Learning Applications for Cyber Security. Advanced Sciences and Technologies for Security Applications. Springer, Cham. https://doi.org/10.1007/978-3-030-13057-2_6</w:t>
      </w:r>
    </w:p>
    <w:p w14:paraId="1B65983E" w14:textId="77777777" w:rsidR="00512D8C" w:rsidRPr="008B19E5" w:rsidRDefault="00512D8C" w:rsidP="00512D8C">
      <w:pPr>
        <w:numPr>
          <w:ilvl w:val="1"/>
          <w:numId w:val="1"/>
        </w:numPr>
        <w:tabs>
          <w:tab w:val="clear" w:pos="1440"/>
        </w:tabs>
        <w:ind w:left="284"/>
        <w:rPr>
          <w:lang w:val="sr-Latn-RS"/>
        </w:rPr>
      </w:pPr>
      <w:r w:rsidRPr="008B19E5">
        <w:rPr>
          <w:lang w:val="sr-Latn-RS"/>
        </w:rPr>
        <w:t>Wheeler, A.P., Steenbeek, W. Mapping the Risk Terrain for Crime Using Machine Learning. J Quant Criminol 37, 445–480 (2021). https://doi.org/10.1007/s10940-020-09457-7</w:t>
      </w:r>
    </w:p>
    <w:p w14:paraId="7B6889C9" w14:textId="238E55EC" w:rsidR="00512D8C" w:rsidRPr="008B19E5" w:rsidRDefault="00512D8C" w:rsidP="00512D8C">
      <w:pPr>
        <w:numPr>
          <w:ilvl w:val="1"/>
          <w:numId w:val="1"/>
        </w:numPr>
        <w:ind w:left="284"/>
        <w:rPr>
          <w:lang w:val="sr-Latn-RS"/>
        </w:rPr>
      </w:pPr>
      <w:r w:rsidRPr="008B19E5">
        <w:rPr>
          <w:lang w:val="sr-Latn-RS"/>
        </w:rPr>
        <w:t>Y. -J. Zheng, W. -G. Sheng, X. -M. Sun and S. -Y. Chen, "Airline Passenger Profiling Based on Fuzzy Deep Machine Learning," in IEEE Transactions on Neural Networks and Learning Systems, vol. 28, no. 12, pp. 2911-2923, Dec. 2017, doi: 10.1109/TNNLS.2016.2609437.</w:t>
      </w:r>
    </w:p>
    <w:bookmarkEnd w:id="2"/>
    <w:p w14:paraId="5DA19E7E" w14:textId="77777777" w:rsidR="00512D8C" w:rsidRPr="008B19E5" w:rsidRDefault="00512D8C" w:rsidP="00512D8C">
      <w:pPr>
        <w:rPr>
          <w:lang w:val="sr-Latn-RS"/>
        </w:rPr>
      </w:pPr>
    </w:p>
    <w:p w14:paraId="1175FB21" w14:textId="77777777" w:rsidR="00512D8C" w:rsidRPr="008B19E5" w:rsidRDefault="00512D8C" w:rsidP="00512D8C">
      <w:pPr>
        <w:rPr>
          <w:lang w:val="sr-Latn-RS"/>
        </w:rPr>
      </w:pPr>
    </w:p>
    <w:p w14:paraId="2A8C0A1E" w14:textId="77777777" w:rsidR="00ED6B2B" w:rsidRPr="008B19E5" w:rsidRDefault="00ED6B2B">
      <w:pPr>
        <w:jc w:val="left"/>
        <w:rPr>
          <w:lang w:val="sr-Latn-RS"/>
        </w:rPr>
      </w:pPr>
      <w:r w:rsidRPr="008B19E5">
        <w:rPr>
          <w:lang w:val="sr-Latn-RS"/>
        </w:rPr>
        <w:br w:type="page"/>
      </w:r>
    </w:p>
    <w:p w14:paraId="596CE7DB" w14:textId="56E44FDD" w:rsidR="00ED6B2B" w:rsidRPr="008B19E5" w:rsidRDefault="00ED6B2B" w:rsidP="00613766">
      <w:pPr>
        <w:pStyle w:val="Rozdzia"/>
        <w:outlineLvl w:val="0"/>
        <w:rPr>
          <w:color w:val="000000"/>
          <w:szCs w:val="22"/>
          <w:lang w:val="sr-Latn-RS" w:eastAsia="en-US"/>
        </w:rPr>
      </w:pPr>
      <w:r w:rsidRPr="008B19E5">
        <w:rPr>
          <w:lang w:val="sr-Latn-RS"/>
        </w:rPr>
        <w:lastRenderedPageBreak/>
        <w:t>A</w:t>
      </w:r>
      <w:r w:rsidR="00320BC1" w:rsidRPr="008B19E5">
        <w:rPr>
          <w:lang w:val="sr-Latn-RS"/>
        </w:rPr>
        <w:t>n</w:t>
      </w:r>
      <w:r w:rsidR="00A319BF">
        <w:rPr>
          <w:lang w:val="sr-Latn-RS"/>
        </w:rPr>
        <w:t>eks</w:t>
      </w:r>
      <w:r w:rsidRPr="008B19E5">
        <w:rPr>
          <w:lang w:val="sr-Latn-RS"/>
        </w:rPr>
        <w:t xml:space="preserve"> 1. </w:t>
      </w:r>
      <w:r w:rsidR="00A319BF">
        <w:rPr>
          <w:lang w:val="sr-Latn-RS"/>
        </w:rPr>
        <w:t xml:space="preserve"> </w:t>
      </w:r>
      <w:r w:rsidR="00A319BF">
        <w:rPr>
          <w:color w:val="000000"/>
          <w:szCs w:val="22"/>
          <w:lang w:val="sr-Latn-RS" w:eastAsia="en-US"/>
        </w:rPr>
        <w:t>Ime</w:t>
      </w:r>
      <w:r w:rsidR="00A319BF" w:rsidRPr="00A319BF">
        <w:rPr>
          <w:color w:val="000000"/>
          <w:szCs w:val="22"/>
          <w:lang w:val="sr-Latn-RS" w:eastAsia="en-US"/>
        </w:rPr>
        <w:t xml:space="preserve"> </w:t>
      </w:r>
      <w:r w:rsidR="00A319BF">
        <w:rPr>
          <w:color w:val="000000"/>
          <w:szCs w:val="22"/>
          <w:lang w:val="sr-Latn-RS" w:eastAsia="en-US"/>
        </w:rPr>
        <w:t>realnog</w:t>
      </w:r>
      <w:r w:rsidR="00A319BF" w:rsidRPr="00A319BF">
        <w:rPr>
          <w:color w:val="000000"/>
          <w:szCs w:val="22"/>
          <w:lang w:val="sr-Latn-RS" w:eastAsia="en-US"/>
        </w:rPr>
        <w:t xml:space="preserve"> slučaja </w:t>
      </w:r>
      <w:r w:rsidR="00A319BF">
        <w:rPr>
          <w:color w:val="000000"/>
          <w:szCs w:val="22"/>
          <w:lang w:val="sr-Latn-RS" w:eastAsia="en-US"/>
        </w:rPr>
        <w:t xml:space="preserve">primene </w:t>
      </w:r>
      <w:r w:rsidR="00A319BF" w:rsidRPr="00A319BF">
        <w:rPr>
          <w:color w:val="000000"/>
          <w:szCs w:val="22"/>
          <w:lang w:val="sr-Latn-RS" w:eastAsia="en-US"/>
        </w:rPr>
        <w:t>AI</w:t>
      </w:r>
    </w:p>
    <w:tbl>
      <w:tblPr>
        <w:tblW w:w="6658" w:type="dxa"/>
        <w:tblLook w:val="04A0" w:firstRow="1" w:lastRow="0" w:firstColumn="1" w:lastColumn="0" w:noHBand="0" w:noVBand="1"/>
      </w:tblPr>
      <w:tblGrid>
        <w:gridCol w:w="562"/>
        <w:gridCol w:w="6096"/>
      </w:tblGrid>
      <w:tr w:rsidR="00ED6B2B" w:rsidRPr="008B19E5" w14:paraId="542F05A1" w14:textId="77777777" w:rsidTr="00F64F81">
        <w:trPr>
          <w:trHeight w:val="576"/>
        </w:trPr>
        <w:tc>
          <w:tcPr>
            <w:tcW w:w="5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tcPr>
          <w:p w14:paraId="420796EC" w14:textId="77777777" w:rsidR="00ED6B2B" w:rsidRPr="008B19E5" w:rsidRDefault="00ED6B2B" w:rsidP="00F64F81">
            <w:pPr>
              <w:jc w:val="right"/>
              <w:rPr>
                <w:rFonts w:ascii="Calibri" w:hAnsi="Calibri" w:cs="Calibri"/>
                <w:color w:val="000000"/>
                <w:sz w:val="22"/>
                <w:szCs w:val="22"/>
                <w:lang w:val="sr-Latn-RS" w:eastAsia="en-US"/>
              </w:rPr>
            </w:pPr>
          </w:p>
        </w:tc>
        <w:tc>
          <w:tcPr>
            <w:tcW w:w="6096" w:type="dxa"/>
            <w:tcBorders>
              <w:top w:val="single" w:sz="4" w:space="0" w:color="000000"/>
              <w:left w:val="nil"/>
              <w:bottom w:val="single" w:sz="4" w:space="0" w:color="000000"/>
              <w:right w:val="single" w:sz="4" w:space="0" w:color="000000"/>
            </w:tcBorders>
            <w:shd w:val="clear" w:color="auto" w:fill="F2F2F2" w:themeFill="background1" w:themeFillShade="F2"/>
            <w:noWrap/>
            <w:vAlign w:val="bottom"/>
          </w:tcPr>
          <w:p w14:paraId="3835B7D2" w14:textId="77777777" w:rsidR="00ED6B2B" w:rsidRPr="008B19E5" w:rsidRDefault="00ED6B2B" w:rsidP="00F64F81">
            <w:pPr>
              <w:jc w:val="left"/>
              <w:rPr>
                <w:rFonts w:ascii="Calibri" w:hAnsi="Calibri" w:cs="Calibri"/>
                <w:color w:val="000000"/>
                <w:sz w:val="22"/>
                <w:szCs w:val="22"/>
                <w:lang w:val="sr-Latn-RS" w:eastAsia="en-US"/>
              </w:rPr>
            </w:pPr>
          </w:p>
          <w:p w14:paraId="7FD9D631" w14:textId="374D7636" w:rsidR="00ED6B2B" w:rsidRPr="008B19E5" w:rsidRDefault="00A319BF" w:rsidP="00F64F81">
            <w:pPr>
              <w:jc w:val="left"/>
              <w:rPr>
                <w:rFonts w:ascii="Calibri" w:hAnsi="Calibri" w:cs="Calibri"/>
                <w:color w:val="000000"/>
                <w:sz w:val="22"/>
                <w:szCs w:val="22"/>
                <w:lang w:val="sr-Latn-RS"/>
              </w:rPr>
            </w:pPr>
            <w:r w:rsidRPr="00A319BF">
              <w:rPr>
                <w:rFonts w:ascii="Calibri" w:hAnsi="Calibri" w:cs="Calibri"/>
                <w:color w:val="000000"/>
                <w:sz w:val="22"/>
                <w:szCs w:val="22"/>
                <w:lang w:val="sr-Latn-RS"/>
              </w:rPr>
              <w:t>Ime realnog slučaja primene AI</w:t>
            </w:r>
          </w:p>
          <w:p w14:paraId="62FB0D03" w14:textId="77777777" w:rsidR="00ED6B2B" w:rsidRPr="008B19E5" w:rsidRDefault="00ED6B2B" w:rsidP="00F64F81">
            <w:pPr>
              <w:jc w:val="left"/>
              <w:rPr>
                <w:rFonts w:ascii="Calibri" w:hAnsi="Calibri" w:cs="Calibri"/>
                <w:color w:val="000000"/>
                <w:sz w:val="22"/>
                <w:szCs w:val="22"/>
                <w:lang w:val="sr-Latn-RS" w:eastAsia="en-US"/>
              </w:rPr>
            </w:pPr>
          </w:p>
        </w:tc>
      </w:tr>
      <w:tr w:rsidR="00ED6B2B" w:rsidRPr="008B19E5" w14:paraId="35B30870" w14:textId="77777777" w:rsidTr="00F64F81">
        <w:trPr>
          <w:trHeight w:val="576"/>
        </w:trPr>
        <w:tc>
          <w:tcPr>
            <w:tcW w:w="562"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2AF7CDA7" w14:textId="77777777" w:rsidR="00ED6B2B" w:rsidRPr="008B19E5" w:rsidRDefault="00ED6B2B" w:rsidP="00F64F81">
            <w:pPr>
              <w:jc w:val="right"/>
              <w:rPr>
                <w:rFonts w:ascii="Calibri" w:hAnsi="Calibri" w:cs="Calibri"/>
                <w:color w:val="000000"/>
                <w:sz w:val="22"/>
                <w:szCs w:val="22"/>
                <w:lang w:val="sr-Latn-RS" w:eastAsia="en-US"/>
              </w:rPr>
            </w:pPr>
            <w:r w:rsidRPr="008B19E5">
              <w:rPr>
                <w:rFonts w:ascii="Calibri" w:hAnsi="Calibri" w:cs="Calibri"/>
                <w:color w:val="000000"/>
                <w:sz w:val="22"/>
                <w:szCs w:val="22"/>
                <w:lang w:val="sr-Latn-RS" w:eastAsia="en-US"/>
              </w:rPr>
              <w:t>1</w:t>
            </w:r>
          </w:p>
        </w:tc>
        <w:tc>
          <w:tcPr>
            <w:tcW w:w="6096" w:type="dxa"/>
            <w:tcBorders>
              <w:top w:val="single" w:sz="4" w:space="0" w:color="000000"/>
              <w:left w:val="nil"/>
              <w:bottom w:val="single" w:sz="4" w:space="0" w:color="000000"/>
              <w:right w:val="single" w:sz="4" w:space="0" w:color="000000"/>
            </w:tcBorders>
            <w:shd w:val="clear" w:color="auto" w:fill="auto"/>
            <w:noWrap/>
            <w:vAlign w:val="bottom"/>
          </w:tcPr>
          <w:p w14:paraId="7F99432D" w14:textId="77777777" w:rsidR="00ED6B2B" w:rsidRPr="008B19E5" w:rsidRDefault="00ED6B2B" w:rsidP="00F64F81">
            <w:pPr>
              <w:jc w:val="left"/>
              <w:rPr>
                <w:rFonts w:ascii="Calibri" w:hAnsi="Calibri" w:cs="Calibri"/>
                <w:color w:val="000000"/>
                <w:sz w:val="22"/>
                <w:szCs w:val="22"/>
                <w:lang w:val="sr-Latn-RS" w:eastAsia="en-US"/>
              </w:rPr>
            </w:pPr>
            <w:r w:rsidRPr="008B19E5">
              <w:rPr>
                <w:rFonts w:ascii="Calibri" w:hAnsi="Calibri" w:cs="Calibri"/>
                <w:color w:val="000000"/>
                <w:sz w:val="22"/>
                <w:szCs w:val="22"/>
                <w:lang w:val="sr-Latn-RS" w:eastAsia="en-US"/>
              </w:rPr>
              <w:t>Electricity 4.0 - cheaper, cleaner and more stable energy for Polish enterprises.</w:t>
            </w:r>
          </w:p>
        </w:tc>
      </w:tr>
      <w:tr w:rsidR="00ED6B2B" w:rsidRPr="008B19E5" w14:paraId="698EFBDE" w14:textId="77777777" w:rsidTr="00F64F81">
        <w:trPr>
          <w:trHeight w:val="300"/>
        </w:trPr>
        <w:tc>
          <w:tcPr>
            <w:tcW w:w="562" w:type="dxa"/>
            <w:tcBorders>
              <w:top w:val="nil"/>
              <w:left w:val="single" w:sz="4" w:space="0" w:color="000000"/>
              <w:bottom w:val="single" w:sz="4" w:space="0" w:color="000000"/>
              <w:right w:val="single" w:sz="4" w:space="0" w:color="000000"/>
            </w:tcBorders>
            <w:shd w:val="clear" w:color="000000" w:fill="FFFFFF"/>
            <w:noWrap/>
            <w:vAlign w:val="bottom"/>
            <w:hideMark/>
          </w:tcPr>
          <w:p w14:paraId="30578A87" w14:textId="77777777" w:rsidR="00ED6B2B" w:rsidRPr="008B19E5" w:rsidRDefault="00ED6B2B" w:rsidP="00F64F81">
            <w:pPr>
              <w:jc w:val="right"/>
              <w:rPr>
                <w:rFonts w:ascii="Calibri" w:hAnsi="Calibri" w:cs="Calibri"/>
                <w:color w:val="000000"/>
                <w:sz w:val="22"/>
                <w:szCs w:val="22"/>
                <w:lang w:val="sr-Latn-RS" w:eastAsia="en-US"/>
              </w:rPr>
            </w:pPr>
            <w:r w:rsidRPr="008B19E5">
              <w:rPr>
                <w:rFonts w:ascii="Calibri" w:hAnsi="Calibri" w:cs="Calibri"/>
                <w:color w:val="000000"/>
                <w:sz w:val="22"/>
                <w:szCs w:val="22"/>
                <w:lang w:val="sr-Latn-RS" w:eastAsia="en-US"/>
              </w:rPr>
              <w:t>2</w:t>
            </w:r>
          </w:p>
        </w:tc>
        <w:tc>
          <w:tcPr>
            <w:tcW w:w="6096" w:type="dxa"/>
            <w:tcBorders>
              <w:top w:val="nil"/>
              <w:left w:val="nil"/>
              <w:bottom w:val="single" w:sz="4" w:space="0" w:color="000000"/>
              <w:right w:val="single" w:sz="4" w:space="0" w:color="000000"/>
            </w:tcBorders>
            <w:shd w:val="clear" w:color="auto" w:fill="auto"/>
            <w:noWrap/>
            <w:vAlign w:val="bottom"/>
            <w:hideMark/>
          </w:tcPr>
          <w:p w14:paraId="296A2EB7" w14:textId="77777777" w:rsidR="00ED6B2B" w:rsidRPr="008B19E5" w:rsidRDefault="00ED6B2B" w:rsidP="00F64F81">
            <w:pPr>
              <w:jc w:val="left"/>
              <w:rPr>
                <w:rFonts w:ascii="Calibri" w:hAnsi="Calibri" w:cs="Calibri"/>
                <w:color w:val="000000"/>
                <w:sz w:val="22"/>
                <w:szCs w:val="22"/>
                <w:lang w:val="sr-Latn-RS" w:eastAsia="en-US"/>
              </w:rPr>
            </w:pPr>
            <w:r w:rsidRPr="008B19E5">
              <w:rPr>
                <w:rFonts w:ascii="Calibri" w:hAnsi="Calibri" w:cs="Calibri"/>
                <w:color w:val="000000"/>
                <w:sz w:val="22"/>
                <w:szCs w:val="22"/>
                <w:lang w:val="sr-Latn-RS" w:eastAsia="en-US"/>
              </w:rPr>
              <w:t>Face Detection</w:t>
            </w:r>
          </w:p>
        </w:tc>
      </w:tr>
      <w:tr w:rsidR="00ED6B2B" w:rsidRPr="008B19E5" w14:paraId="56E457FC" w14:textId="77777777" w:rsidTr="00F64F81">
        <w:trPr>
          <w:trHeight w:val="276"/>
        </w:trPr>
        <w:tc>
          <w:tcPr>
            <w:tcW w:w="562" w:type="dxa"/>
            <w:tcBorders>
              <w:top w:val="nil"/>
              <w:left w:val="single" w:sz="4" w:space="0" w:color="000000"/>
              <w:bottom w:val="single" w:sz="4" w:space="0" w:color="000000"/>
              <w:right w:val="single" w:sz="4" w:space="0" w:color="000000"/>
            </w:tcBorders>
            <w:shd w:val="clear" w:color="000000" w:fill="FFFFFF"/>
            <w:noWrap/>
            <w:vAlign w:val="bottom"/>
            <w:hideMark/>
          </w:tcPr>
          <w:p w14:paraId="2D61683D" w14:textId="77777777" w:rsidR="00ED6B2B" w:rsidRPr="008B19E5" w:rsidRDefault="00ED6B2B" w:rsidP="00F64F81">
            <w:pPr>
              <w:jc w:val="right"/>
              <w:rPr>
                <w:rFonts w:ascii="Calibri" w:hAnsi="Calibri" w:cs="Calibri"/>
                <w:color w:val="000000"/>
                <w:sz w:val="22"/>
                <w:szCs w:val="22"/>
                <w:lang w:val="sr-Latn-RS" w:eastAsia="en-US"/>
              </w:rPr>
            </w:pPr>
            <w:r w:rsidRPr="008B19E5">
              <w:rPr>
                <w:rFonts w:ascii="Calibri" w:hAnsi="Calibri" w:cs="Calibri"/>
                <w:color w:val="000000"/>
                <w:sz w:val="22"/>
                <w:szCs w:val="22"/>
                <w:lang w:val="sr-Latn-RS" w:eastAsia="en-US"/>
              </w:rPr>
              <w:t>3</w:t>
            </w:r>
          </w:p>
        </w:tc>
        <w:tc>
          <w:tcPr>
            <w:tcW w:w="6096" w:type="dxa"/>
            <w:tcBorders>
              <w:top w:val="nil"/>
              <w:left w:val="nil"/>
              <w:bottom w:val="single" w:sz="4" w:space="0" w:color="000000"/>
              <w:right w:val="single" w:sz="4" w:space="0" w:color="000000"/>
            </w:tcBorders>
            <w:shd w:val="clear" w:color="auto" w:fill="auto"/>
            <w:noWrap/>
            <w:vAlign w:val="bottom"/>
            <w:hideMark/>
          </w:tcPr>
          <w:p w14:paraId="0CE8B7EB" w14:textId="77777777" w:rsidR="00ED6B2B" w:rsidRPr="008B19E5" w:rsidRDefault="00ED6B2B" w:rsidP="00F64F81">
            <w:pPr>
              <w:jc w:val="left"/>
              <w:rPr>
                <w:rFonts w:ascii="Calibri" w:hAnsi="Calibri" w:cs="Calibri"/>
                <w:color w:val="000000"/>
                <w:sz w:val="22"/>
                <w:szCs w:val="22"/>
                <w:lang w:val="sr-Latn-RS" w:eastAsia="en-US"/>
              </w:rPr>
            </w:pPr>
            <w:r w:rsidRPr="008B19E5">
              <w:rPr>
                <w:rFonts w:ascii="Calibri" w:hAnsi="Calibri" w:cs="Calibri"/>
                <w:color w:val="000000"/>
                <w:sz w:val="22"/>
                <w:szCs w:val="22"/>
                <w:lang w:val="sr-Latn-RS" w:eastAsia="en-US"/>
              </w:rPr>
              <w:t>Zero-Shot Visual Concept Recognition</w:t>
            </w:r>
          </w:p>
        </w:tc>
      </w:tr>
      <w:tr w:rsidR="00ED6B2B" w:rsidRPr="008B19E5" w14:paraId="33E9CB54" w14:textId="77777777" w:rsidTr="00F64F81">
        <w:trPr>
          <w:trHeight w:val="267"/>
        </w:trPr>
        <w:tc>
          <w:tcPr>
            <w:tcW w:w="562" w:type="dxa"/>
            <w:tcBorders>
              <w:top w:val="nil"/>
              <w:left w:val="single" w:sz="4" w:space="0" w:color="000000"/>
              <w:bottom w:val="single" w:sz="4" w:space="0" w:color="000000"/>
              <w:right w:val="single" w:sz="4" w:space="0" w:color="000000"/>
            </w:tcBorders>
            <w:shd w:val="clear" w:color="000000" w:fill="FFFFFF"/>
            <w:noWrap/>
            <w:vAlign w:val="bottom"/>
            <w:hideMark/>
          </w:tcPr>
          <w:p w14:paraId="11103F6F" w14:textId="77777777" w:rsidR="00ED6B2B" w:rsidRPr="008B19E5" w:rsidRDefault="00ED6B2B" w:rsidP="00F64F81">
            <w:pPr>
              <w:jc w:val="right"/>
              <w:rPr>
                <w:rFonts w:ascii="Calibri" w:hAnsi="Calibri" w:cs="Calibri"/>
                <w:color w:val="000000"/>
                <w:sz w:val="22"/>
                <w:szCs w:val="22"/>
                <w:lang w:val="sr-Latn-RS" w:eastAsia="en-US"/>
              </w:rPr>
            </w:pPr>
            <w:r w:rsidRPr="008B19E5">
              <w:rPr>
                <w:rFonts w:ascii="Calibri" w:hAnsi="Calibri" w:cs="Calibri"/>
                <w:color w:val="000000"/>
                <w:sz w:val="22"/>
                <w:szCs w:val="22"/>
                <w:lang w:val="sr-Latn-RS" w:eastAsia="en-US"/>
              </w:rPr>
              <w:t>4</w:t>
            </w:r>
          </w:p>
        </w:tc>
        <w:tc>
          <w:tcPr>
            <w:tcW w:w="6096" w:type="dxa"/>
            <w:tcBorders>
              <w:top w:val="nil"/>
              <w:left w:val="nil"/>
              <w:bottom w:val="single" w:sz="4" w:space="0" w:color="000000"/>
              <w:right w:val="single" w:sz="4" w:space="0" w:color="000000"/>
            </w:tcBorders>
            <w:shd w:val="clear" w:color="auto" w:fill="auto"/>
            <w:noWrap/>
            <w:vAlign w:val="bottom"/>
            <w:hideMark/>
          </w:tcPr>
          <w:p w14:paraId="375E337B" w14:textId="77777777" w:rsidR="00ED6B2B" w:rsidRPr="008B19E5" w:rsidRDefault="00ED6B2B" w:rsidP="00F64F81">
            <w:pPr>
              <w:jc w:val="left"/>
              <w:rPr>
                <w:rFonts w:ascii="Calibri" w:hAnsi="Calibri" w:cs="Calibri"/>
                <w:color w:val="000000"/>
                <w:sz w:val="22"/>
                <w:szCs w:val="22"/>
                <w:lang w:val="sr-Latn-RS" w:eastAsia="en-US"/>
              </w:rPr>
            </w:pPr>
            <w:r w:rsidRPr="008B19E5">
              <w:rPr>
                <w:rFonts w:ascii="Calibri" w:hAnsi="Calibri" w:cs="Calibri"/>
                <w:color w:val="000000"/>
                <w:sz w:val="22"/>
                <w:szCs w:val="22"/>
                <w:lang w:val="sr-Latn-RS" w:eastAsia="en-US"/>
              </w:rPr>
              <w:t>DVMS</w:t>
            </w:r>
          </w:p>
        </w:tc>
      </w:tr>
      <w:tr w:rsidR="00ED6B2B" w:rsidRPr="008B19E5" w14:paraId="1E9F6DDD" w14:textId="77777777" w:rsidTr="00F64F81">
        <w:trPr>
          <w:trHeight w:val="271"/>
        </w:trPr>
        <w:tc>
          <w:tcPr>
            <w:tcW w:w="562" w:type="dxa"/>
            <w:tcBorders>
              <w:top w:val="nil"/>
              <w:left w:val="single" w:sz="4" w:space="0" w:color="000000"/>
              <w:bottom w:val="single" w:sz="4" w:space="0" w:color="000000"/>
              <w:right w:val="single" w:sz="4" w:space="0" w:color="000000"/>
            </w:tcBorders>
            <w:shd w:val="clear" w:color="000000" w:fill="FFFFFF"/>
            <w:noWrap/>
            <w:vAlign w:val="bottom"/>
            <w:hideMark/>
          </w:tcPr>
          <w:p w14:paraId="2B2A2098" w14:textId="77777777" w:rsidR="00ED6B2B" w:rsidRPr="008B19E5" w:rsidRDefault="00ED6B2B" w:rsidP="00F64F81">
            <w:pPr>
              <w:jc w:val="right"/>
              <w:rPr>
                <w:rFonts w:ascii="Calibri" w:hAnsi="Calibri" w:cs="Calibri"/>
                <w:color w:val="000000"/>
                <w:sz w:val="22"/>
                <w:szCs w:val="22"/>
                <w:lang w:val="sr-Latn-RS" w:eastAsia="en-US"/>
              </w:rPr>
            </w:pPr>
            <w:r w:rsidRPr="008B19E5">
              <w:rPr>
                <w:rFonts w:ascii="Calibri" w:hAnsi="Calibri" w:cs="Calibri"/>
                <w:color w:val="000000"/>
                <w:sz w:val="22"/>
                <w:szCs w:val="22"/>
                <w:lang w:val="sr-Latn-RS" w:eastAsia="en-US"/>
              </w:rPr>
              <w:t>5</w:t>
            </w:r>
          </w:p>
        </w:tc>
        <w:tc>
          <w:tcPr>
            <w:tcW w:w="6096" w:type="dxa"/>
            <w:tcBorders>
              <w:top w:val="nil"/>
              <w:left w:val="nil"/>
              <w:bottom w:val="single" w:sz="4" w:space="0" w:color="000000"/>
              <w:right w:val="single" w:sz="4" w:space="0" w:color="000000"/>
            </w:tcBorders>
            <w:shd w:val="clear" w:color="auto" w:fill="auto"/>
            <w:noWrap/>
            <w:vAlign w:val="bottom"/>
            <w:hideMark/>
          </w:tcPr>
          <w:p w14:paraId="0A314136" w14:textId="77777777" w:rsidR="00ED6B2B" w:rsidRPr="008B19E5" w:rsidRDefault="00ED6B2B" w:rsidP="00F64F81">
            <w:pPr>
              <w:jc w:val="left"/>
              <w:rPr>
                <w:rFonts w:ascii="Calibri" w:hAnsi="Calibri" w:cs="Calibri"/>
                <w:color w:val="000000"/>
                <w:sz w:val="22"/>
                <w:szCs w:val="22"/>
                <w:lang w:val="sr-Latn-RS" w:eastAsia="en-US"/>
              </w:rPr>
            </w:pPr>
            <w:r w:rsidRPr="008B19E5">
              <w:rPr>
                <w:rFonts w:ascii="Calibri" w:hAnsi="Calibri" w:cs="Calibri"/>
                <w:color w:val="000000"/>
                <w:sz w:val="22"/>
                <w:szCs w:val="22"/>
                <w:lang w:val="sr-Latn-RS" w:eastAsia="en-US"/>
              </w:rPr>
              <w:t>Video Shot Detection</w:t>
            </w:r>
          </w:p>
        </w:tc>
      </w:tr>
      <w:tr w:rsidR="00ED6B2B" w:rsidRPr="008B19E5" w14:paraId="625923AE" w14:textId="77777777" w:rsidTr="00F64F81">
        <w:trPr>
          <w:trHeight w:val="274"/>
        </w:trPr>
        <w:tc>
          <w:tcPr>
            <w:tcW w:w="562" w:type="dxa"/>
            <w:tcBorders>
              <w:top w:val="nil"/>
              <w:left w:val="single" w:sz="4" w:space="0" w:color="000000"/>
              <w:bottom w:val="single" w:sz="4" w:space="0" w:color="000000"/>
              <w:right w:val="single" w:sz="4" w:space="0" w:color="000000"/>
            </w:tcBorders>
            <w:shd w:val="clear" w:color="000000" w:fill="FFFFFF"/>
            <w:noWrap/>
            <w:vAlign w:val="bottom"/>
            <w:hideMark/>
          </w:tcPr>
          <w:p w14:paraId="6546886E" w14:textId="77777777" w:rsidR="00ED6B2B" w:rsidRPr="008B19E5" w:rsidRDefault="00ED6B2B" w:rsidP="00F64F81">
            <w:pPr>
              <w:jc w:val="right"/>
              <w:rPr>
                <w:rFonts w:ascii="Calibri" w:hAnsi="Calibri" w:cs="Calibri"/>
                <w:color w:val="000000"/>
                <w:sz w:val="22"/>
                <w:szCs w:val="22"/>
                <w:lang w:val="sr-Latn-RS" w:eastAsia="en-US"/>
              </w:rPr>
            </w:pPr>
            <w:r w:rsidRPr="008B19E5">
              <w:rPr>
                <w:rFonts w:ascii="Calibri" w:hAnsi="Calibri" w:cs="Calibri"/>
                <w:color w:val="000000"/>
                <w:sz w:val="22"/>
                <w:szCs w:val="22"/>
                <w:lang w:val="sr-Latn-RS" w:eastAsia="en-US"/>
              </w:rPr>
              <w:t>6</w:t>
            </w:r>
          </w:p>
        </w:tc>
        <w:tc>
          <w:tcPr>
            <w:tcW w:w="6096" w:type="dxa"/>
            <w:tcBorders>
              <w:top w:val="nil"/>
              <w:left w:val="nil"/>
              <w:bottom w:val="single" w:sz="4" w:space="0" w:color="000000"/>
              <w:right w:val="single" w:sz="4" w:space="0" w:color="000000"/>
            </w:tcBorders>
            <w:shd w:val="clear" w:color="auto" w:fill="auto"/>
            <w:noWrap/>
            <w:vAlign w:val="bottom"/>
            <w:hideMark/>
          </w:tcPr>
          <w:p w14:paraId="5DECD94C" w14:textId="77777777" w:rsidR="00ED6B2B" w:rsidRPr="008B19E5" w:rsidRDefault="00ED6B2B" w:rsidP="00F64F81">
            <w:pPr>
              <w:jc w:val="left"/>
              <w:rPr>
                <w:rFonts w:ascii="Calibri" w:hAnsi="Calibri" w:cs="Calibri"/>
                <w:color w:val="000000"/>
                <w:sz w:val="22"/>
                <w:szCs w:val="22"/>
                <w:lang w:val="sr-Latn-RS" w:eastAsia="en-US"/>
              </w:rPr>
            </w:pPr>
            <w:r w:rsidRPr="008B19E5">
              <w:rPr>
                <w:rFonts w:ascii="Calibri" w:hAnsi="Calibri" w:cs="Calibri"/>
                <w:color w:val="000000"/>
                <w:sz w:val="22"/>
                <w:szCs w:val="22"/>
                <w:lang w:val="sr-Latn-RS" w:eastAsia="en-US"/>
              </w:rPr>
              <w:t>HosmartAI</w:t>
            </w:r>
          </w:p>
        </w:tc>
      </w:tr>
      <w:tr w:rsidR="00ED6B2B" w:rsidRPr="008B19E5" w14:paraId="67AD7E7B" w14:textId="77777777" w:rsidTr="00F64F81">
        <w:trPr>
          <w:trHeight w:val="277"/>
        </w:trPr>
        <w:tc>
          <w:tcPr>
            <w:tcW w:w="562" w:type="dxa"/>
            <w:tcBorders>
              <w:top w:val="nil"/>
              <w:left w:val="single" w:sz="4" w:space="0" w:color="000000"/>
              <w:bottom w:val="single" w:sz="4" w:space="0" w:color="000000"/>
              <w:right w:val="single" w:sz="4" w:space="0" w:color="000000"/>
            </w:tcBorders>
            <w:shd w:val="clear" w:color="000000" w:fill="FFFFFF"/>
            <w:noWrap/>
            <w:vAlign w:val="bottom"/>
            <w:hideMark/>
          </w:tcPr>
          <w:p w14:paraId="10BAB9B5" w14:textId="77777777" w:rsidR="00ED6B2B" w:rsidRPr="008B19E5" w:rsidRDefault="00ED6B2B" w:rsidP="00F64F81">
            <w:pPr>
              <w:jc w:val="right"/>
              <w:rPr>
                <w:rFonts w:ascii="Calibri" w:hAnsi="Calibri" w:cs="Calibri"/>
                <w:color w:val="000000"/>
                <w:sz w:val="22"/>
                <w:szCs w:val="22"/>
                <w:lang w:val="sr-Latn-RS" w:eastAsia="en-US"/>
              </w:rPr>
            </w:pPr>
            <w:r w:rsidRPr="008B19E5">
              <w:rPr>
                <w:rFonts w:ascii="Calibri" w:hAnsi="Calibri" w:cs="Calibri"/>
                <w:color w:val="000000"/>
                <w:sz w:val="22"/>
                <w:szCs w:val="22"/>
                <w:lang w:val="sr-Latn-RS" w:eastAsia="en-US"/>
              </w:rPr>
              <w:t>7</w:t>
            </w:r>
          </w:p>
        </w:tc>
        <w:tc>
          <w:tcPr>
            <w:tcW w:w="6096" w:type="dxa"/>
            <w:tcBorders>
              <w:top w:val="nil"/>
              <w:left w:val="nil"/>
              <w:bottom w:val="single" w:sz="4" w:space="0" w:color="000000"/>
              <w:right w:val="single" w:sz="4" w:space="0" w:color="000000"/>
            </w:tcBorders>
            <w:shd w:val="clear" w:color="auto" w:fill="auto"/>
            <w:noWrap/>
            <w:vAlign w:val="bottom"/>
            <w:hideMark/>
          </w:tcPr>
          <w:p w14:paraId="66731304" w14:textId="77777777" w:rsidR="00ED6B2B" w:rsidRPr="008B19E5" w:rsidRDefault="00ED6B2B" w:rsidP="00F64F81">
            <w:pPr>
              <w:jc w:val="left"/>
              <w:rPr>
                <w:rFonts w:ascii="Calibri" w:hAnsi="Calibri" w:cs="Calibri"/>
                <w:color w:val="000000"/>
                <w:sz w:val="22"/>
                <w:szCs w:val="22"/>
                <w:lang w:val="sr-Latn-RS" w:eastAsia="en-US"/>
              </w:rPr>
            </w:pPr>
            <w:r w:rsidRPr="008B19E5">
              <w:rPr>
                <w:rFonts w:ascii="Calibri" w:hAnsi="Calibri" w:cs="Calibri"/>
                <w:color w:val="000000"/>
                <w:sz w:val="22"/>
                <w:szCs w:val="22"/>
                <w:lang w:val="sr-Latn-RS" w:eastAsia="en-US"/>
              </w:rPr>
              <w:t>Snow Water Equivalent (SWE) estimation</w:t>
            </w:r>
          </w:p>
        </w:tc>
      </w:tr>
      <w:tr w:rsidR="00ED6B2B" w:rsidRPr="008B19E5" w14:paraId="73E6E900" w14:textId="77777777" w:rsidTr="00F64F81">
        <w:trPr>
          <w:trHeight w:val="288"/>
        </w:trPr>
        <w:tc>
          <w:tcPr>
            <w:tcW w:w="562" w:type="dxa"/>
            <w:tcBorders>
              <w:top w:val="nil"/>
              <w:left w:val="single" w:sz="4" w:space="0" w:color="000000"/>
              <w:bottom w:val="single" w:sz="4" w:space="0" w:color="000000"/>
              <w:right w:val="single" w:sz="4" w:space="0" w:color="000000"/>
            </w:tcBorders>
            <w:shd w:val="clear" w:color="000000" w:fill="FFFFFF"/>
            <w:noWrap/>
            <w:vAlign w:val="bottom"/>
            <w:hideMark/>
          </w:tcPr>
          <w:p w14:paraId="05DA2275" w14:textId="77777777" w:rsidR="00ED6B2B" w:rsidRPr="008B19E5" w:rsidRDefault="00ED6B2B" w:rsidP="00F64F81">
            <w:pPr>
              <w:jc w:val="right"/>
              <w:rPr>
                <w:rFonts w:ascii="Calibri" w:hAnsi="Calibri" w:cs="Calibri"/>
                <w:color w:val="000000"/>
                <w:sz w:val="22"/>
                <w:szCs w:val="22"/>
                <w:lang w:val="sr-Latn-RS" w:eastAsia="en-US"/>
              </w:rPr>
            </w:pPr>
            <w:r w:rsidRPr="008B19E5">
              <w:rPr>
                <w:rFonts w:ascii="Calibri" w:hAnsi="Calibri" w:cs="Calibri"/>
                <w:color w:val="000000"/>
                <w:sz w:val="22"/>
                <w:szCs w:val="22"/>
                <w:lang w:val="sr-Latn-RS" w:eastAsia="en-US"/>
              </w:rPr>
              <w:t>8</w:t>
            </w:r>
          </w:p>
        </w:tc>
        <w:tc>
          <w:tcPr>
            <w:tcW w:w="6096" w:type="dxa"/>
            <w:tcBorders>
              <w:top w:val="nil"/>
              <w:left w:val="nil"/>
              <w:bottom w:val="single" w:sz="4" w:space="0" w:color="000000"/>
              <w:right w:val="single" w:sz="4" w:space="0" w:color="000000"/>
            </w:tcBorders>
            <w:shd w:val="clear" w:color="auto" w:fill="auto"/>
            <w:noWrap/>
            <w:vAlign w:val="bottom"/>
            <w:hideMark/>
          </w:tcPr>
          <w:p w14:paraId="1C6899F4" w14:textId="77777777" w:rsidR="00ED6B2B" w:rsidRPr="008B19E5" w:rsidRDefault="00ED6B2B" w:rsidP="00F64F81">
            <w:pPr>
              <w:jc w:val="left"/>
              <w:rPr>
                <w:rFonts w:ascii="Calibri" w:hAnsi="Calibri" w:cs="Calibri"/>
                <w:color w:val="000000"/>
                <w:sz w:val="22"/>
                <w:szCs w:val="22"/>
                <w:lang w:val="sr-Latn-RS" w:eastAsia="en-US"/>
              </w:rPr>
            </w:pPr>
            <w:r w:rsidRPr="008B19E5">
              <w:rPr>
                <w:rFonts w:ascii="Calibri" w:hAnsi="Calibri" w:cs="Calibri"/>
                <w:color w:val="000000"/>
                <w:sz w:val="22"/>
                <w:szCs w:val="22"/>
                <w:lang w:val="sr-Latn-RS" w:eastAsia="en-US"/>
              </w:rPr>
              <w:t>Thor X</w:t>
            </w:r>
          </w:p>
        </w:tc>
      </w:tr>
      <w:tr w:rsidR="00ED6B2B" w:rsidRPr="008B19E5" w14:paraId="0A4113FE" w14:textId="77777777" w:rsidTr="00F64F81">
        <w:trPr>
          <w:trHeight w:val="288"/>
        </w:trPr>
        <w:tc>
          <w:tcPr>
            <w:tcW w:w="562" w:type="dxa"/>
            <w:tcBorders>
              <w:top w:val="nil"/>
              <w:left w:val="single" w:sz="4" w:space="0" w:color="000000"/>
              <w:bottom w:val="single" w:sz="4" w:space="0" w:color="000000"/>
              <w:right w:val="single" w:sz="4" w:space="0" w:color="000000"/>
            </w:tcBorders>
            <w:shd w:val="clear" w:color="000000" w:fill="FFFFFF"/>
            <w:noWrap/>
            <w:vAlign w:val="bottom"/>
            <w:hideMark/>
          </w:tcPr>
          <w:p w14:paraId="7C858A26" w14:textId="77777777" w:rsidR="00ED6B2B" w:rsidRPr="008B19E5" w:rsidRDefault="00ED6B2B" w:rsidP="00F64F81">
            <w:pPr>
              <w:jc w:val="right"/>
              <w:rPr>
                <w:rFonts w:ascii="Calibri" w:hAnsi="Calibri" w:cs="Calibri"/>
                <w:color w:val="000000"/>
                <w:sz w:val="22"/>
                <w:szCs w:val="22"/>
                <w:lang w:val="sr-Latn-RS" w:eastAsia="en-US"/>
              </w:rPr>
            </w:pPr>
            <w:r w:rsidRPr="008B19E5">
              <w:rPr>
                <w:rFonts w:ascii="Calibri" w:hAnsi="Calibri" w:cs="Calibri"/>
                <w:color w:val="000000"/>
                <w:sz w:val="22"/>
                <w:szCs w:val="22"/>
                <w:lang w:val="sr-Latn-RS" w:eastAsia="en-US"/>
              </w:rPr>
              <w:t>9</w:t>
            </w:r>
          </w:p>
        </w:tc>
        <w:tc>
          <w:tcPr>
            <w:tcW w:w="6096" w:type="dxa"/>
            <w:tcBorders>
              <w:top w:val="nil"/>
              <w:left w:val="nil"/>
              <w:bottom w:val="single" w:sz="4" w:space="0" w:color="000000"/>
              <w:right w:val="single" w:sz="4" w:space="0" w:color="000000"/>
            </w:tcBorders>
            <w:shd w:val="clear" w:color="auto" w:fill="auto"/>
            <w:noWrap/>
            <w:vAlign w:val="bottom"/>
            <w:hideMark/>
          </w:tcPr>
          <w:p w14:paraId="2A11DC67" w14:textId="77777777" w:rsidR="00ED6B2B" w:rsidRPr="008B19E5" w:rsidRDefault="00ED6B2B" w:rsidP="00F64F81">
            <w:pPr>
              <w:jc w:val="left"/>
              <w:rPr>
                <w:rFonts w:ascii="Calibri" w:hAnsi="Calibri" w:cs="Calibri"/>
                <w:color w:val="000000"/>
                <w:sz w:val="22"/>
                <w:szCs w:val="22"/>
                <w:lang w:val="sr-Latn-RS" w:eastAsia="en-US"/>
              </w:rPr>
            </w:pPr>
            <w:r w:rsidRPr="008B19E5">
              <w:rPr>
                <w:rFonts w:ascii="Calibri" w:hAnsi="Calibri" w:cs="Calibri"/>
                <w:color w:val="000000"/>
                <w:sz w:val="22"/>
                <w:szCs w:val="22"/>
                <w:lang w:val="sr-Latn-RS" w:eastAsia="en-US"/>
              </w:rPr>
              <w:t>Plant-O-Meter</w:t>
            </w:r>
          </w:p>
        </w:tc>
      </w:tr>
      <w:tr w:rsidR="00ED6B2B" w:rsidRPr="008B19E5" w14:paraId="4019BBF0" w14:textId="77777777" w:rsidTr="00F64F81">
        <w:trPr>
          <w:trHeight w:val="288"/>
        </w:trPr>
        <w:tc>
          <w:tcPr>
            <w:tcW w:w="562" w:type="dxa"/>
            <w:tcBorders>
              <w:top w:val="nil"/>
              <w:left w:val="single" w:sz="4" w:space="0" w:color="000000"/>
              <w:bottom w:val="single" w:sz="4" w:space="0" w:color="000000"/>
              <w:right w:val="single" w:sz="4" w:space="0" w:color="000000"/>
            </w:tcBorders>
            <w:shd w:val="clear" w:color="000000" w:fill="FFFFFF"/>
            <w:noWrap/>
            <w:vAlign w:val="bottom"/>
            <w:hideMark/>
          </w:tcPr>
          <w:p w14:paraId="7DA8B011" w14:textId="77777777" w:rsidR="00ED6B2B" w:rsidRPr="008B19E5" w:rsidRDefault="00ED6B2B" w:rsidP="00F64F81">
            <w:pPr>
              <w:jc w:val="right"/>
              <w:rPr>
                <w:rFonts w:ascii="Calibri" w:hAnsi="Calibri" w:cs="Calibri"/>
                <w:color w:val="000000"/>
                <w:sz w:val="22"/>
                <w:szCs w:val="22"/>
                <w:lang w:val="sr-Latn-RS" w:eastAsia="en-US"/>
              </w:rPr>
            </w:pPr>
            <w:r w:rsidRPr="008B19E5">
              <w:rPr>
                <w:rFonts w:ascii="Calibri" w:hAnsi="Calibri" w:cs="Calibri"/>
                <w:color w:val="000000"/>
                <w:sz w:val="22"/>
                <w:szCs w:val="22"/>
                <w:lang w:val="sr-Latn-RS" w:eastAsia="en-US"/>
              </w:rPr>
              <w:t>10</w:t>
            </w:r>
          </w:p>
        </w:tc>
        <w:tc>
          <w:tcPr>
            <w:tcW w:w="6096" w:type="dxa"/>
            <w:tcBorders>
              <w:top w:val="nil"/>
              <w:left w:val="nil"/>
              <w:bottom w:val="single" w:sz="4" w:space="0" w:color="000000"/>
              <w:right w:val="single" w:sz="4" w:space="0" w:color="000000"/>
            </w:tcBorders>
            <w:shd w:val="clear" w:color="auto" w:fill="auto"/>
            <w:noWrap/>
            <w:vAlign w:val="bottom"/>
            <w:hideMark/>
          </w:tcPr>
          <w:p w14:paraId="4B77703D" w14:textId="77777777" w:rsidR="00ED6B2B" w:rsidRPr="008B19E5" w:rsidRDefault="00ED6B2B" w:rsidP="00F64F81">
            <w:pPr>
              <w:jc w:val="left"/>
              <w:rPr>
                <w:rFonts w:ascii="Calibri" w:hAnsi="Calibri" w:cs="Calibri"/>
                <w:color w:val="000000"/>
                <w:sz w:val="22"/>
                <w:szCs w:val="22"/>
                <w:lang w:val="sr-Latn-RS" w:eastAsia="en-US"/>
              </w:rPr>
            </w:pPr>
            <w:r w:rsidRPr="008B19E5">
              <w:rPr>
                <w:rFonts w:ascii="Calibri" w:hAnsi="Calibri" w:cs="Calibri"/>
                <w:color w:val="000000"/>
                <w:sz w:val="22"/>
                <w:szCs w:val="22"/>
                <w:lang w:val="sr-Latn-RS" w:eastAsia="en-US"/>
              </w:rPr>
              <w:t>Anari AI</w:t>
            </w:r>
          </w:p>
        </w:tc>
      </w:tr>
    </w:tbl>
    <w:p w14:paraId="5EC2C080" w14:textId="77777777" w:rsidR="00FA5778" w:rsidRPr="008B19E5" w:rsidRDefault="00FA5778" w:rsidP="00ED6B2B">
      <w:pPr>
        <w:rPr>
          <w:lang w:val="sr-Latn-RS"/>
        </w:rPr>
      </w:pPr>
    </w:p>
    <w:sectPr w:rsidR="00FA5778" w:rsidRPr="008B19E5" w:rsidSect="0042537F">
      <w:headerReference w:type="even" r:id="rId19"/>
      <w:headerReference w:type="default" r:id="rId20"/>
      <w:pgSz w:w="11906" w:h="16838"/>
      <w:pgMar w:top="2835" w:right="2552" w:bottom="2835" w:left="2552" w:header="2268" w:footer="709" w:gutter="0"/>
      <w:pgBorders w:offsetFrom="page">
        <w:top w:val="single" w:sz="24" w:space="24" w:color="9CC2E5" w:themeColor="accent1" w:themeTint="99" w:shadow="1"/>
        <w:left w:val="single" w:sz="24" w:space="24" w:color="9CC2E5" w:themeColor="accent1" w:themeTint="99" w:shadow="1"/>
        <w:bottom w:val="single" w:sz="24" w:space="24" w:color="9CC2E5" w:themeColor="accent1" w:themeTint="99" w:shadow="1"/>
        <w:right w:val="single" w:sz="24" w:space="24" w:color="9CC2E5" w:themeColor="accent1" w:themeTint="99"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97A16" w14:textId="77777777" w:rsidR="00DB0EDA" w:rsidRDefault="00DB0EDA">
      <w:r>
        <w:separator/>
      </w:r>
    </w:p>
  </w:endnote>
  <w:endnote w:type="continuationSeparator" w:id="0">
    <w:p w14:paraId="1C074AEF" w14:textId="77777777" w:rsidR="00DB0EDA" w:rsidRDefault="00DB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0D42D" w14:textId="77777777" w:rsidR="00DB0EDA" w:rsidRDefault="00DB0EDA">
      <w:r>
        <w:separator/>
      </w:r>
    </w:p>
  </w:footnote>
  <w:footnote w:type="continuationSeparator" w:id="0">
    <w:p w14:paraId="344DDFAE" w14:textId="77777777" w:rsidR="00DB0EDA" w:rsidRDefault="00DB0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9C54" w14:textId="4611E624" w:rsidR="00F37D50" w:rsidRDefault="00BB4743">
    <w:pPr>
      <w:pStyle w:val="Header"/>
      <w:pBdr>
        <w:bottom w:val="single" w:sz="4" w:space="1" w:color="auto"/>
      </w:pBdr>
      <w:tabs>
        <w:tab w:val="clear" w:pos="4536"/>
        <w:tab w:val="clear" w:pos="9072"/>
        <w:tab w:val="center" w:pos="3420"/>
        <w:tab w:val="right" w:pos="6840"/>
      </w:tabs>
      <w:rPr>
        <w:rFonts w:ascii="Tahoma" w:hAnsi="Tahoma" w:cs="Tahoma"/>
      </w:rPr>
    </w:pPr>
    <w:r>
      <w:rPr>
        <w:rStyle w:val="PageNumber"/>
        <w:rFonts w:cs="Tahoma"/>
      </w:rPr>
      <w:fldChar w:fldCharType="begin"/>
    </w:r>
    <w:r>
      <w:rPr>
        <w:rStyle w:val="PageNumber"/>
        <w:rFonts w:cs="Tahoma"/>
      </w:rPr>
      <w:instrText xml:space="preserve"> PAGE </w:instrText>
    </w:r>
    <w:r>
      <w:rPr>
        <w:rStyle w:val="PageNumber"/>
        <w:rFonts w:cs="Tahoma"/>
      </w:rPr>
      <w:fldChar w:fldCharType="separate"/>
    </w:r>
    <w:r w:rsidR="00181792">
      <w:rPr>
        <w:rStyle w:val="PageNumber"/>
        <w:rFonts w:cs="Tahoma"/>
        <w:noProof/>
      </w:rPr>
      <w:t>4</w:t>
    </w:r>
    <w:r>
      <w:rPr>
        <w:rStyle w:val="PageNumber"/>
        <w:rFonts w:cs="Tahoma"/>
      </w:rPr>
      <w:fldChar w:fldCharType="end"/>
    </w:r>
    <w:r>
      <w:rPr>
        <w:rStyle w:val="PageNumber"/>
        <w:rFonts w:cs="Tahoma"/>
      </w:rPr>
      <w:tab/>
    </w:r>
    <w:r w:rsidR="00745660" w:rsidRPr="00745660">
      <w:rPr>
        <w:rStyle w:val="PageNumber"/>
        <w:rFonts w:cs="Tahoma"/>
      </w:rPr>
      <w:t xml:space="preserve">Prikupljanje </w:t>
    </w:r>
    <w:r w:rsidR="00745660">
      <w:rPr>
        <w:rStyle w:val="PageNumber"/>
        <w:rFonts w:cs="Tahoma"/>
      </w:rPr>
      <w:t>realnih</w:t>
    </w:r>
    <w:r w:rsidR="00745660" w:rsidRPr="00745660">
      <w:rPr>
        <w:rStyle w:val="PageNumber"/>
        <w:rFonts w:cs="Tahoma"/>
      </w:rPr>
      <w:t xml:space="preserve"> slučajeva </w:t>
    </w:r>
    <w:r w:rsidR="00745660">
      <w:rPr>
        <w:rStyle w:val="PageNumber"/>
        <w:rFonts w:cs="Tahoma"/>
      </w:rPr>
      <w:t xml:space="preserve">primene </w:t>
    </w:r>
    <w:r w:rsidR="00745660" w:rsidRPr="00745660">
      <w:rPr>
        <w:rStyle w:val="PageNumber"/>
        <w:rFonts w:cs="Tahoma"/>
      </w:rPr>
      <w:t>AI</w:t>
    </w:r>
    <w:r>
      <w:rPr>
        <w:rFonts w:ascii="Tahoma" w:hAnsi="Tahoma" w:cs="Tahom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9C55" w14:textId="05E0D474" w:rsidR="00F37D50" w:rsidRDefault="00BB4743">
    <w:pPr>
      <w:pStyle w:val="Header"/>
      <w:pBdr>
        <w:bottom w:val="single" w:sz="4" w:space="1" w:color="auto"/>
      </w:pBdr>
      <w:tabs>
        <w:tab w:val="clear" w:pos="4536"/>
        <w:tab w:val="clear" w:pos="9072"/>
        <w:tab w:val="center" w:pos="3420"/>
        <w:tab w:val="right" w:pos="6840"/>
      </w:tabs>
      <w:rPr>
        <w:rFonts w:ascii="Tahoma" w:hAnsi="Tahoma" w:cs="Tahoma"/>
      </w:rPr>
    </w:pPr>
    <w:r>
      <w:rPr>
        <w:rStyle w:val="PageNumber"/>
      </w:rPr>
      <w:tab/>
    </w:r>
    <w:r w:rsidR="00705C45" w:rsidRPr="00745660">
      <w:rPr>
        <w:rStyle w:val="PageNumber"/>
        <w:rFonts w:cs="Tahoma"/>
      </w:rPr>
      <w:t xml:space="preserve">Prikupljanje </w:t>
    </w:r>
    <w:r w:rsidR="00705C45">
      <w:rPr>
        <w:rStyle w:val="PageNumber"/>
        <w:rFonts w:cs="Tahoma"/>
      </w:rPr>
      <w:t>realnih</w:t>
    </w:r>
    <w:r w:rsidR="00705C45" w:rsidRPr="00745660">
      <w:rPr>
        <w:rStyle w:val="PageNumber"/>
        <w:rFonts w:cs="Tahoma"/>
      </w:rPr>
      <w:t xml:space="preserve"> slučajeva </w:t>
    </w:r>
    <w:r w:rsidR="00705C45">
      <w:rPr>
        <w:rStyle w:val="PageNumber"/>
        <w:rFonts w:cs="Tahoma"/>
      </w:rPr>
      <w:t xml:space="preserve">primene </w:t>
    </w:r>
    <w:r w:rsidR="00705C45" w:rsidRPr="00745660">
      <w:rPr>
        <w:rStyle w:val="PageNumber"/>
        <w:rFonts w:cs="Tahoma"/>
      </w:rPr>
      <w:t>AI</w:t>
    </w:r>
    <w:r>
      <w:rPr>
        <w:rFonts w:ascii="Tahoma" w:hAnsi="Tahoma" w:cs="Tahoma"/>
      </w:rPr>
      <w:tab/>
    </w:r>
    <w:r>
      <w:rPr>
        <w:rStyle w:val="PageNumber"/>
        <w:rFonts w:cs="Tahoma"/>
      </w:rPr>
      <w:fldChar w:fldCharType="begin"/>
    </w:r>
    <w:r>
      <w:rPr>
        <w:rStyle w:val="PageNumber"/>
        <w:rFonts w:cs="Tahoma"/>
      </w:rPr>
      <w:instrText xml:space="preserve"> PAGE </w:instrText>
    </w:r>
    <w:r>
      <w:rPr>
        <w:rStyle w:val="PageNumber"/>
        <w:rFonts w:cs="Tahoma"/>
      </w:rPr>
      <w:fldChar w:fldCharType="separate"/>
    </w:r>
    <w:r w:rsidR="00181792">
      <w:rPr>
        <w:rStyle w:val="PageNumber"/>
        <w:rFonts w:cs="Tahoma"/>
        <w:noProof/>
      </w:rPr>
      <w:t>3</w:t>
    </w:r>
    <w:r>
      <w:rPr>
        <w:rStyle w:val="PageNumber"/>
        <w:rFonts w:cs="Tahom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2559"/>
    <w:multiLevelType w:val="hybridMultilevel"/>
    <w:tmpl w:val="1DC44278"/>
    <w:lvl w:ilvl="0" w:tplc="4E2AF8EE">
      <w:numFmt w:val="bullet"/>
      <w:lvlText w:val="-"/>
      <w:lvlJc w:val="left"/>
      <w:pPr>
        <w:tabs>
          <w:tab w:val="num" w:pos="420"/>
        </w:tabs>
        <w:ind w:left="420"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8307D"/>
    <w:multiLevelType w:val="multilevel"/>
    <w:tmpl w:val="CC300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8156E"/>
    <w:multiLevelType w:val="multilevel"/>
    <w:tmpl w:val="960835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A81685"/>
    <w:multiLevelType w:val="multilevel"/>
    <w:tmpl w:val="54D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1625D"/>
    <w:multiLevelType w:val="multilevel"/>
    <w:tmpl w:val="8AAE95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880249"/>
    <w:multiLevelType w:val="multilevel"/>
    <w:tmpl w:val="AE7C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DE4316"/>
    <w:multiLevelType w:val="multilevel"/>
    <w:tmpl w:val="EA76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976C6"/>
    <w:multiLevelType w:val="multilevel"/>
    <w:tmpl w:val="A6CEAF26"/>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0DB48AB"/>
    <w:multiLevelType w:val="multilevel"/>
    <w:tmpl w:val="06F0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1341E0"/>
    <w:multiLevelType w:val="hybridMultilevel"/>
    <w:tmpl w:val="FF945B84"/>
    <w:lvl w:ilvl="0" w:tplc="46FA56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9C3A8E"/>
    <w:multiLevelType w:val="multilevel"/>
    <w:tmpl w:val="448E7F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93364B"/>
    <w:multiLevelType w:val="multilevel"/>
    <w:tmpl w:val="269A5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AC42A9"/>
    <w:multiLevelType w:val="multilevel"/>
    <w:tmpl w:val="FC98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603F8D"/>
    <w:multiLevelType w:val="multilevel"/>
    <w:tmpl w:val="6E1EE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533C59"/>
    <w:multiLevelType w:val="multilevel"/>
    <w:tmpl w:val="CBC869F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B3F071B"/>
    <w:multiLevelType w:val="multilevel"/>
    <w:tmpl w:val="6D109A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07C7889"/>
    <w:multiLevelType w:val="multilevel"/>
    <w:tmpl w:val="01CAF1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090B09"/>
    <w:multiLevelType w:val="multilevel"/>
    <w:tmpl w:val="3578C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4D4442"/>
    <w:multiLevelType w:val="multilevel"/>
    <w:tmpl w:val="9F2E43D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41166D4"/>
    <w:multiLevelType w:val="multilevel"/>
    <w:tmpl w:val="4A6E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A4584C"/>
    <w:multiLevelType w:val="multilevel"/>
    <w:tmpl w:val="46FA414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452"/>
        </w:tabs>
        <w:ind w:left="452" w:hanging="390"/>
      </w:pPr>
      <w:rPr>
        <w:rFonts w:hint="default"/>
      </w:rPr>
    </w:lvl>
    <w:lvl w:ilvl="2">
      <w:start w:val="1"/>
      <w:numFmt w:val="decimal"/>
      <w:lvlText w:val="%1.%2.%3."/>
      <w:lvlJc w:val="left"/>
      <w:pPr>
        <w:tabs>
          <w:tab w:val="num" w:pos="844"/>
        </w:tabs>
        <w:ind w:left="844" w:hanging="720"/>
      </w:pPr>
      <w:rPr>
        <w:rFonts w:hint="default"/>
      </w:rPr>
    </w:lvl>
    <w:lvl w:ilvl="3">
      <w:start w:val="1"/>
      <w:numFmt w:val="decimal"/>
      <w:lvlText w:val="%1.%2.%3.%4."/>
      <w:lvlJc w:val="left"/>
      <w:pPr>
        <w:tabs>
          <w:tab w:val="num" w:pos="906"/>
        </w:tabs>
        <w:ind w:left="906" w:hanging="720"/>
      </w:pPr>
      <w:rPr>
        <w:rFonts w:hint="default"/>
      </w:rPr>
    </w:lvl>
    <w:lvl w:ilvl="4">
      <w:start w:val="1"/>
      <w:numFmt w:val="decimal"/>
      <w:lvlText w:val="%1.%2.%3.%4.%5."/>
      <w:lvlJc w:val="left"/>
      <w:pPr>
        <w:tabs>
          <w:tab w:val="num" w:pos="1328"/>
        </w:tabs>
        <w:ind w:left="1328" w:hanging="1080"/>
      </w:pPr>
      <w:rPr>
        <w:rFonts w:hint="default"/>
      </w:rPr>
    </w:lvl>
    <w:lvl w:ilvl="5">
      <w:start w:val="1"/>
      <w:numFmt w:val="decimal"/>
      <w:lvlText w:val="%1.%2.%3.%4.%5.%6."/>
      <w:lvlJc w:val="left"/>
      <w:pPr>
        <w:tabs>
          <w:tab w:val="num" w:pos="1390"/>
        </w:tabs>
        <w:ind w:left="1390" w:hanging="1080"/>
      </w:pPr>
      <w:rPr>
        <w:rFonts w:hint="default"/>
      </w:rPr>
    </w:lvl>
    <w:lvl w:ilvl="6">
      <w:start w:val="1"/>
      <w:numFmt w:val="decimal"/>
      <w:lvlText w:val="%1.%2.%3.%4.%5.%6.%7."/>
      <w:lvlJc w:val="left"/>
      <w:pPr>
        <w:tabs>
          <w:tab w:val="num" w:pos="1452"/>
        </w:tabs>
        <w:ind w:left="1452" w:hanging="1080"/>
      </w:pPr>
      <w:rPr>
        <w:rFonts w:hint="default"/>
      </w:rPr>
    </w:lvl>
    <w:lvl w:ilvl="7">
      <w:start w:val="1"/>
      <w:numFmt w:val="decimal"/>
      <w:lvlText w:val="%1.%2.%3.%4.%5.%6.%7.%8."/>
      <w:lvlJc w:val="left"/>
      <w:pPr>
        <w:tabs>
          <w:tab w:val="num" w:pos="1874"/>
        </w:tabs>
        <w:ind w:left="1874" w:hanging="1440"/>
      </w:pPr>
      <w:rPr>
        <w:rFonts w:hint="default"/>
      </w:rPr>
    </w:lvl>
    <w:lvl w:ilvl="8">
      <w:start w:val="1"/>
      <w:numFmt w:val="decimal"/>
      <w:lvlText w:val="%1.%2.%3.%4.%5.%6.%7.%8.%9."/>
      <w:lvlJc w:val="left"/>
      <w:pPr>
        <w:tabs>
          <w:tab w:val="num" w:pos="1936"/>
        </w:tabs>
        <w:ind w:left="1936" w:hanging="1440"/>
      </w:pPr>
      <w:rPr>
        <w:rFonts w:hint="default"/>
      </w:rPr>
    </w:lvl>
  </w:abstractNum>
  <w:abstractNum w:abstractNumId="21" w15:restartNumberingAfterBreak="0">
    <w:nsid w:val="263E5D64"/>
    <w:multiLevelType w:val="multilevel"/>
    <w:tmpl w:val="04BAD0E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DAE2D3A"/>
    <w:multiLevelType w:val="multilevel"/>
    <w:tmpl w:val="664853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1CD3F32"/>
    <w:multiLevelType w:val="multilevel"/>
    <w:tmpl w:val="5786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AE378A"/>
    <w:multiLevelType w:val="multilevel"/>
    <w:tmpl w:val="F11A1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883451"/>
    <w:multiLevelType w:val="multilevel"/>
    <w:tmpl w:val="B0BEDF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BB71781"/>
    <w:multiLevelType w:val="multilevel"/>
    <w:tmpl w:val="C5340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7F567B"/>
    <w:multiLevelType w:val="multilevel"/>
    <w:tmpl w:val="C98C97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F4918EE"/>
    <w:multiLevelType w:val="hybridMultilevel"/>
    <w:tmpl w:val="059A3DF4"/>
    <w:lvl w:ilvl="0" w:tplc="4E2AF8EE">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16D29C6"/>
    <w:multiLevelType w:val="multilevel"/>
    <w:tmpl w:val="90F4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8B2F33"/>
    <w:multiLevelType w:val="multilevel"/>
    <w:tmpl w:val="E444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C91B97"/>
    <w:multiLevelType w:val="hybridMultilevel"/>
    <w:tmpl w:val="6762A9FA"/>
    <w:lvl w:ilvl="0" w:tplc="1B3AEED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81312E"/>
    <w:multiLevelType w:val="multilevel"/>
    <w:tmpl w:val="FB36CCE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446B7F"/>
    <w:multiLevelType w:val="multilevel"/>
    <w:tmpl w:val="6786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D067FD"/>
    <w:multiLevelType w:val="multilevel"/>
    <w:tmpl w:val="4536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FF41AC4"/>
    <w:multiLevelType w:val="multilevel"/>
    <w:tmpl w:val="1CF4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422C89"/>
    <w:multiLevelType w:val="multilevel"/>
    <w:tmpl w:val="5DB685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8B31CAA"/>
    <w:multiLevelType w:val="multilevel"/>
    <w:tmpl w:val="9FBC68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AE1719"/>
    <w:multiLevelType w:val="multilevel"/>
    <w:tmpl w:val="BFF6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133D0D"/>
    <w:multiLevelType w:val="multilevel"/>
    <w:tmpl w:val="936E74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3B2A36"/>
    <w:multiLevelType w:val="multilevel"/>
    <w:tmpl w:val="05B2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736E82"/>
    <w:multiLevelType w:val="multilevel"/>
    <w:tmpl w:val="789A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E7703F"/>
    <w:multiLevelType w:val="multilevel"/>
    <w:tmpl w:val="EA427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D333EF"/>
    <w:multiLevelType w:val="multilevel"/>
    <w:tmpl w:val="12C8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384920">
    <w:abstractNumId w:val="0"/>
  </w:num>
  <w:num w:numId="2" w16cid:durableId="664209804">
    <w:abstractNumId w:val="20"/>
  </w:num>
  <w:num w:numId="3" w16cid:durableId="398089757">
    <w:abstractNumId w:val="17"/>
  </w:num>
  <w:num w:numId="4" w16cid:durableId="861631269">
    <w:abstractNumId w:val="16"/>
    <w:lvlOverride w:ilvl="0">
      <w:lvl w:ilvl="0">
        <w:numFmt w:val="decimal"/>
        <w:lvlText w:val="%1."/>
        <w:lvlJc w:val="left"/>
      </w:lvl>
    </w:lvlOverride>
  </w:num>
  <w:num w:numId="5" w16cid:durableId="1983541954">
    <w:abstractNumId w:val="34"/>
  </w:num>
  <w:num w:numId="6" w16cid:durableId="1013646314">
    <w:abstractNumId w:val="37"/>
    <w:lvlOverride w:ilvl="0">
      <w:lvl w:ilvl="0">
        <w:numFmt w:val="decimal"/>
        <w:lvlText w:val="%1."/>
        <w:lvlJc w:val="left"/>
      </w:lvl>
    </w:lvlOverride>
  </w:num>
  <w:num w:numId="7" w16cid:durableId="1874464561">
    <w:abstractNumId w:val="23"/>
  </w:num>
  <w:num w:numId="8" w16cid:durableId="59984748">
    <w:abstractNumId w:val="5"/>
  </w:num>
  <w:num w:numId="9" w16cid:durableId="770979074">
    <w:abstractNumId w:val="35"/>
  </w:num>
  <w:num w:numId="10" w16cid:durableId="1019425579">
    <w:abstractNumId w:val="24"/>
  </w:num>
  <w:num w:numId="11" w16cid:durableId="1168863403">
    <w:abstractNumId w:val="3"/>
  </w:num>
  <w:num w:numId="12" w16cid:durableId="588009048">
    <w:abstractNumId w:val="12"/>
  </w:num>
  <w:num w:numId="13" w16cid:durableId="805127753">
    <w:abstractNumId w:val="26"/>
  </w:num>
  <w:num w:numId="14" w16cid:durableId="414131447">
    <w:abstractNumId w:val="8"/>
  </w:num>
  <w:num w:numId="15" w16cid:durableId="1525167739">
    <w:abstractNumId w:val="1"/>
    <w:lvlOverride w:ilvl="0">
      <w:lvl w:ilvl="0">
        <w:numFmt w:val="decimal"/>
        <w:lvlText w:val="%1."/>
        <w:lvlJc w:val="left"/>
      </w:lvl>
    </w:lvlOverride>
  </w:num>
  <w:num w:numId="16" w16cid:durableId="1863780421">
    <w:abstractNumId w:val="41"/>
  </w:num>
  <w:num w:numId="17" w16cid:durableId="1041399383">
    <w:abstractNumId w:val="2"/>
    <w:lvlOverride w:ilvl="0">
      <w:lvl w:ilvl="0">
        <w:numFmt w:val="decimal"/>
        <w:lvlText w:val="%1."/>
        <w:lvlJc w:val="left"/>
      </w:lvl>
    </w:lvlOverride>
  </w:num>
  <w:num w:numId="18" w16cid:durableId="1578980978">
    <w:abstractNumId w:val="30"/>
  </w:num>
  <w:num w:numId="19" w16cid:durableId="865677546">
    <w:abstractNumId w:val="4"/>
    <w:lvlOverride w:ilvl="0">
      <w:lvl w:ilvl="0">
        <w:numFmt w:val="decimal"/>
        <w:lvlText w:val="%1."/>
        <w:lvlJc w:val="left"/>
      </w:lvl>
    </w:lvlOverride>
  </w:num>
  <w:num w:numId="20" w16cid:durableId="51076093">
    <w:abstractNumId w:val="29"/>
  </w:num>
  <w:num w:numId="21" w16cid:durableId="787047609">
    <w:abstractNumId w:val="25"/>
    <w:lvlOverride w:ilvl="0">
      <w:lvl w:ilvl="0">
        <w:numFmt w:val="decimal"/>
        <w:lvlText w:val="%1."/>
        <w:lvlJc w:val="left"/>
      </w:lvl>
    </w:lvlOverride>
  </w:num>
  <w:num w:numId="22" w16cid:durableId="1075249308">
    <w:abstractNumId w:val="13"/>
  </w:num>
  <w:num w:numId="23" w16cid:durableId="1425541120">
    <w:abstractNumId w:val="15"/>
    <w:lvlOverride w:ilvl="0">
      <w:lvl w:ilvl="0">
        <w:numFmt w:val="decimal"/>
        <w:lvlText w:val="%1."/>
        <w:lvlJc w:val="left"/>
      </w:lvl>
    </w:lvlOverride>
  </w:num>
  <w:num w:numId="24" w16cid:durableId="1732147602">
    <w:abstractNumId w:val="40"/>
  </w:num>
  <w:num w:numId="25" w16cid:durableId="1450708244">
    <w:abstractNumId w:val="39"/>
    <w:lvlOverride w:ilvl="0">
      <w:lvl w:ilvl="0">
        <w:numFmt w:val="decimal"/>
        <w:lvlText w:val="%1."/>
        <w:lvlJc w:val="left"/>
      </w:lvl>
    </w:lvlOverride>
  </w:num>
  <w:num w:numId="26" w16cid:durableId="342056439">
    <w:abstractNumId w:val="6"/>
  </w:num>
  <w:num w:numId="27" w16cid:durableId="598103394">
    <w:abstractNumId w:val="27"/>
    <w:lvlOverride w:ilvl="0">
      <w:lvl w:ilvl="0">
        <w:numFmt w:val="decimal"/>
        <w:lvlText w:val="%1."/>
        <w:lvlJc w:val="left"/>
      </w:lvl>
    </w:lvlOverride>
  </w:num>
  <w:num w:numId="28" w16cid:durableId="1906989834">
    <w:abstractNumId w:val="38"/>
  </w:num>
  <w:num w:numId="29" w16cid:durableId="1315136397">
    <w:abstractNumId w:val="42"/>
  </w:num>
  <w:num w:numId="30" w16cid:durableId="941835468">
    <w:abstractNumId w:val="36"/>
    <w:lvlOverride w:ilvl="0">
      <w:lvl w:ilvl="0">
        <w:numFmt w:val="decimal"/>
        <w:lvlText w:val="%1."/>
        <w:lvlJc w:val="left"/>
      </w:lvl>
    </w:lvlOverride>
  </w:num>
  <w:num w:numId="31" w16cid:durableId="1337225881">
    <w:abstractNumId w:val="19"/>
  </w:num>
  <w:num w:numId="32" w16cid:durableId="106320999">
    <w:abstractNumId w:val="10"/>
    <w:lvlOverride w:ilvl="0">
      <w:lvl w:ilvl="0">
        <w:numFmt w:val="decimal"/>
        <w:lvlText w:val="%1."/>
        <w:lvlJc w:val="left"/>
      </w:lvl>
    </w:lvlOverride>
  </w:num>
  <w:num w:numId="33" w16cid:durableId="1958020688">
    <w:abstractNumId w:val="43"/>
  </w:num>
  <w:num w:numId="34" w16cid:durableId="1068650009">
    <w:abstractNumId w:val="18"/>
    <w:lvlOverride w:ilvl="0">
      <w:lvl w:ilvl="0">
        <w:numFmt w:val="decimal"/>
        <w:lvlText w:val="%1."/>
        <w:lvlJc w:val="left"/>
      </w:lvl>
    </w:lvlOverride>
  </w:num>
  <w:num w:numId="35" w16cid:durableId="1589265648">
    <w:abstractNumId w:val="33"/>
  </w:num>
  <w:num w:numId="36" w16cid:durableId="1974212889">
    <w:abstractNumId w:val="21"/>
    <w:lvlOverride w:ilvl="0">
      <w:lvl w:ilvl="0">
        <w:numFmt w:val="decimal"/>
        <w:lvlText w:val="%1."/>
        <w:lvlJc w:val="left"/>
      </w:lvl>
    </w:lvlOverride>
  </w:num>
  <w:num w:numId="37" w16cid:durableId="1736316527">
    <w:abstractNumId w:val="11"/>
  </w:num>
  <w:num w:numId="38" w16cid:durableId="863834113">
    <w:abstractNumId w:val="32"/>
    <w:lvlOverride w:ilvl="0">
      <w:lvl w:ilvl="0">
        <w:numFmt w:val="decimal"/>
        <w:lvlText w:val="%1."/>
        <w:lvlJc w:val="left"/>
      </w:lvl>
    </w:lvlOverride>
  </w:num>
  <w:num w:numId="39" w16cid:durableId="778529794">
    <w:abstractNumId w:val="22"/>
  </w:num>
  <w:num w:numId="40" w16cid:durableId="1115489766">
    <w:abstractNumId w:val="14"/>
  </w:num>
  <w:num w:numId="41" w16cid:durableId="1944998556">
    <w:abstractNumId w:val="7"/>
  </w:num>
  <w:num w:numId="42" w16cid:durableId="1418020838">
    <w:abstractNumId w:val="9"/>
  </w:num>
  <w:num w:numId="43" w16cid:durableId="336230361">
    <w:abstractNumId w:val="28"/>
  </w:num>
  <w:num w:numId="44" w16cid:durableId="107068828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oNotHyphenateCaps/>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9B4"/>
    <w:rsid w:val="000076E6"/>
    <w:rsid w:val="00015854"/>
    <w:rsid w:val="00020A2A"/>
    <w:rsid w:val="00041C7F"/>
    <w:rsid w:val="00057E06"/>
    <w:rsid w:val="00063227"/>
    <w:rsid w:val="00063F75"/>
    <w:rsid w:val="00070787"/>
    <w:rsid w:val="00092B6B"/>
    <w:rsid w:val="00093B92"/>
    <w:rsid w:val="000A04E6"/>
    <w:rsid w:val="000B3522"/>
    <w:rsid w:val="000B637F"/>
    <w:rsid w:val="000B7685"/>
    <w:rsid w:val="000B7929"/>
    <w:rsid w:val="000C1DD9"/>
    <w:rsid w:val="000D2F4C"/>
    <w:rsid w:val="000D3DBF"/>
    <w:rsid w:val="000D6FBC"/>
    <w:rsid w:val="000E2CC3"/>
    <w:rsid w:val="000F67E0"/>
    <w:rsid w:val="00111081"/>
    <w:rsid w:val="0011348B"/>
    <w:rsid w:val="00115986"/>
    <w:rsid w:val="00126BE7"/>
    <w:rsid w:val="001270A2"/>
    <w:rsid w:val="00134C73"/>
    <w:rsid w:val="00134EF3"/>
    <w:rsid w:val="00137197"/>
    <w:rsid w:val="00140586"/>
    <w:rsid w:val="00147520"/>
    <w:rsid w:val="001477C1"/>
    <w:rsid w:val="00165EB2"/>
    <w:rsid w:val="00166C4F"/>
    <w:rsid w:val="00171651"/>
    <w:rsid w:val="00176007"/>
    <w:rsid w:val="001800A4"/>
    <w:rsid w:val="00181792"/>
    <w:rsid w:val="001912EE"/>
    <w:rsid w:val="001956B0"/>
    <w:rsid w:val="00195B7A"/>
    <w:rsid w:val="001A2464"/>
    <w:rsid w:val="001B2C33"/>
    <w:rsid w:val="001B4A77"/>
    <w:rsid w:val="001D243A"/>
    <w:rsid w:val="001E49F1"/>
    <w:rsid w:val="0021152C"/>
    <w:rsid w:val="00222B4D"/>
    <w:rsid w:val="00247400"/>
    <w:rsid w:val="002479A2"/>
    <w:rsid w:val="00257D6F"/>
    <w:rsid w:val="0028612B"/>
    <w:rsid w:val="00287EA8"/>
    <w:rsid w:val="002933B5"/>
    <w:rsid w:val="002A2625"/>
    <w:rsid w:val="002B0C4A"/>
    <w:rsid w:val="002B1D9F"/>
    <w:rsid w:val="002C2CB9"/>
    <w:rsid w:val="002C3CB7"/>
    <w:rsid w:val="002D0A26"/>
    <w:rsid w:val="002D1346"/>
    <w:rsid w:val="002D36D4"/>
    <w:rsid w:val="002E641C"/>
    <w:rsid w:val="002E6E10"/>
    <w:rsid w:val="002F371B"/>
    <w:rsid w:val="002F50CB"/>
    <w:rsid w:val="002F75B5"/>
    <w:rsid w:val="00300168"/>
    <w:rsid w:val="003067D0"/>
    <w:rsid w:val="003123DF"/>
    <w:rsid w:val="003151AE"/>
    <w:rsid w:val="00320ADC"/>
    <w:rsid w:val="00320BC1"/>
    <w:rsid w:val="00322975"/>
    <w:rsid w:val="0033079C"/>
    <w:rsid w:val="0033087D"/>
    <w:rsid w:val="0033278F"/>
    <w:rsid w:val="003361BE"/>
    <w:rsid w:val="00336B39"/>
    <w:rsid w:val="00352609"/>
    <w:rsid w:val="003553E6"/>
    <w:rsid w:val="0035607B"/>
    <w:rsid w:val="003629FF"/>
    <w:rsid w:val="003749CF"/>
    <w:rsid w:val="00375884"/>
    <w:rsid w:val="00393BC9"/>
    <w:rsid w:val="003A1C86"/>
    <w:rsid w:val="003A3285"/>
    <w:rsid w:val="003A52FB"/>
    <w:rsid w:val="003A70AE"/>
    <w:rsid w:val="003A7F2D"/>
    <w:rsid w:val="003B049A"/>
    <w:rsid w:val="003B46EC"/>
    <w:rsid w:val="003B4DF7"/>
    <w:rsid w:val="003B7948"/>
    <w:rsid w:val="003C364F"/>
    <w:rsid w:val="003C47F0"/>
    <w:rsid w:val="003C4BF6"/>
    <w:rsid w:val="003D03DF"/>
    <w:rsid w:val="003D09B9"/>
    <w:rsid w:val="003D3C8F"/>
    <w:rsid w:val="003D5193"/>
    <w:rsid w:val="003D6969"/>
    <w:rsid w:val="003E4A49"/>
    <w:rsid w:val="003E5D18"/>
    <w:rsid w:val="003F50F7"/>
    <w:rsid w:val="003F55C5"/>
    <w:rsid w:val="00404D39"/>
    <w:rsid w:val="004216B8"/>
    <w:rsid w:val="00423987"/>
    <w:rsid w:val="0042537F"/>
    <w:rsid w:val="00434BF0"/>
    <w:rsid w:val="00440C76"/>
    <w:rsid w:val="0044471E"/>
    <w:rsid w:val="0045232E"/>
    <w:rsid w:val="00452F87"/>
    <w:rsid w:val="00456C1C"/>
    <w:rsid w:val="004633A4"/>
    <w:rsid w:val="004803B8"/>
    <w:rsid w:val="0048186A"/>
    <w:rsid w:val="00485360"/>
    <w:rsid w:val="004977C8"/>
    <w:rsid w:val="004B0412"/>
    <w:rsid w:val="004B092A"/>
    <w:rsid w:val="004B7F22"/>
    <w:rsid w:val="004C7E3D"/>
    <w:rsid w:val="004E4190"/>
    <w:rsid w:val="004E4FF8"/>
    <w:rsid w:val="004E5107"/>
    <w:rsid w:val="004E58F4"/>
    <w:rsid w:val="004E674D"/>
    <w:rsid w:val="004F7DF6"/>
    <w:rsid w:val="00502993"/>
    <w:rsid w:val="00511741"/>
    <w:rsid w:val="00512D8C"/>
    <w:rsid w:val="0052155E"/>
    <w:rsid w:val="00521E33"/>
    <w:rsid w:val="0052262E"/>
    <w:rsid w:val="005235D0"/>
    <w:rsid w:val="00523B4F"/>
    <w:rsid w:val="00525C6C"/>
    <w:rsid w:val="0053613C"/>
    <w:rsid w:val="00541572"/>
    <w:rsid w:val="005443E3"/>
    <w:rsid w:val="00546FF5"/>
    <w:rsid w:val="00550557"/>
    <w:rsid w:val="00551BC6"/>
    <w:rsid w:val="005534DC"/>
    <w:rsid w:val="005539F4"/>
    <w:rsid w:val="0056488A"/>
    <w:rsid w:val="00576F16"/>
    <w:rsid w:val="00580EBC"/>
    <w:rsid w:val="0058280C"/>
    <w:rsid w:val="00583F79"/>
    <w:rsid w:val="005A3FF8"/>
    <w:rsid w:val="005A71DF"/>
    <w:rsid w:val="005A7B5D"/>
    <w:rsid w:val="005B30E3"/>
    <w:rsid w:val="005B520B"/>
    <w:rsid w:val="005B7C76"/>
    <w:rsid w:val="005C6552"/>
    <w:rsid w:val="005D1EB5"/>
    <w:rsid w:val="005D3D3E"/>
    <w:rsid w:val="005D7286"/>
    <w:rsid w:val="005E02D9"/>
    <w:rsid w:val="005E2452"/>
    <w:rsid w:val="005E64F4"/>
    <w:rsid w:val="005F16B1"/>
    <w:rsid w:val="005F40F2"/>
    <w:rsid w:val="005F79F5"/>
    <w:rsid w:val="006007C6"/>
    <w:rsid w:val="00600A34"/>
    <w:rsid w:val="0060593F"/>
    <w:rsid w:val="00613766"/>
    <w:rsid w:val="00614802"/>
    <w:rsid w:val="00615248"/>
    <w:rsid w:val="00617B39"/>
    <w:rsid w:val="0062268B"/>
    <w:rsid w:val="00625A2A"/>
    <w:rsid w:val="00625D8F"/>
    <w:rsid w:val="006267A2"/>
    <w:rsid w:val="00641779"/>
    <w:rsid w:val="00642ACA"/>
    <w:rsid w:val="00644ABD"/>
    <w:rsid w:val="006568F8"/>
    <w:rsid w:val="00664DAC"/>
    <w:rsid w:val="00666589"/>
    <w:rsid w:val="00672757"/>
    <w:rsid w:val="00682020"/>
    <w:rsid w:val="00684E89"/>
    <w:rsid w:val="006858C3"/>
    <w:rsid w:val="00691D28"/>
    <w:rsid w:val="0069325B"/>
    <w:rsid w:val="0069504E"/>
    <w:rsid w:val="006B0368"/>
    <w:rsid w:val="006B242A"/>
    <w:rsid w:val="006B5EC7"/>
    <w:rsid w:val="006B62B5"/>
    <w:rsid w:val="006B6626"/>
    <w:rsid w:val="006C09F7"/>
    <w:rsid w:val="006C269D"/>
    <w:rsid w:val="006D3A8B"/>
    <w:rsid w:val="006D4068"/>
    <w:rsid w:val="006D4134"/>
    <w:rsid w:val="006D63D2"/>
    <w:rsid w:val="006E0057"/>
    <w:rsid w:val="006E2575"/>
    <w:rsid w:val="006F6CD5"/>
    <w:rsid w:val="007034A0"/>
    <w:rsid w:val="00705717"/>
    <w:rsid w:val="00705C45"/>
    <w:rsid w:val="0071211B"/>
    <w:rsid w:val="00726AD3"/>
    <w:rsid w:val="00730260"/>
    <w:rsid w:val="0073034F"/>
    <w:rsid w:val="00730FDF"/>
    <w:rsid w:val="00735192"/>
    <w:rsid w:val="00737786"/>
    <w:rsid w:val="007445F8"/>
    <w:rsid w:val="00745660"/>
    <w:rsid w:val="00747A0B"/>
    <w:rsid w:val="007510FF"/>
    <w:rsid w:val="00756831"/>
    <w:rsid w:val="00757AD1"/>
    <w:rsid w:val="0076462E"/>
    <w:rsid w:val="00775EFC"/>
    <w:rsid w:val="00786671"/>
    <w:rsid w:val="007918A0"/>
    <w:rsid w:val="00796B42"/>
    <w:rsid w:val="007A206C"/>
    <w:rsid w:val="007B0A8D"/>
    <w:rsid w:val="007C5FFB"/>
    <w:rsid w:val="007D41F4"/>
    <w:rsid w:val="007D527D"/>
    <w:rsid w:val="007F7DED"/>
    <w:rsid w:val="007F7F68"/>
    <w:rsid w:val="0080451E"/>
    <w:rsid w:val="00805476"/>
    <w:rsid w:val="0080622E"/>
    <w:rsid w:val="008151A7"/>
    <w:rsid w:val="00815790"/>
    <w:rsid w:val="0081592B"/>
    <w:rsid w:val="008162AE"/>
    <w:rsid w:val="0082271A"/>
    <w:rsid w:val="008244CE"/>
    <w:rsid w:val="00831DD8"/>
    <w:rsid w:val="00834B11"/>
    <w:rsid w:val="00845777"/>
    <w:rsid w:val="00846355"/>
    <w:rsid w:val="00857AD3"/>
    <w:rsid w:val="00872B54"/>
    <w:rsid w:val="008730CB"/>
    <w:rsid w:val="008749BF"/>
    <w:rsid w:val="00875F29"/>
    <w:rsid w:val="00880DF8"/>
    <w:rsid w:val="00887DA4"/>
    <w:rsid w:val="00891BEB"/>
    <w:rsid w:val="008A57F6"/>
    <w:rsid w:val="008B0117"/>
    <w:rsid w:val="008B10C1"/>
    <w:rsid w:val="008B19E5"/>
    <w:rsid w:val="008C006F"/>
    <w:rsid w:val="008C0F2E"/>
    <w:rsid w:val="008C2A7B"/>
    <w:rsid w:val="008C4964"/>
    <w:rsid w:val="008D038B"/>
    <w:rsid w:val="008D56CA"/>
    <w:rsid w:val="008D6978"/>
    <w:rsid w:val="008E79F6"/>
    <w:rsid w:val="008E7F4F"/>
    <w:rsid w:val="008F407F"/>
    <w:rsid w:val="00922389"/>
    <w:rsid w:val="00923431"/>
    <w:rsid w:val="00934DE9"/>
    <w:rsid w:val="009355F3"/>
    <w:rsid w:val="0094082D"/>
    <w:rsid w:val="00944EA2"/>
    <w:rsid w:val="00947E5A"/>
    <w:rsid w:val="009544B1"/>
    <w:rsid w:val="00970125"/>
    <w:rsid w:val="009749AD"/>
    <w:rsid w:val="00983585"/>
    <w:rsid w:val="00985177"/>
    <w:rsid w:val="00985682"/>
    <w:rsid w:val="0099537D"/>
    <w:rsid w:val="009A4AD2"/>
    <w:rsid w:val="009A7007"/>
    <w:rsid w:val="009B40D3"/>
    <w:rsid w:val="009B43D3"/>
    <w:rsid w:val="009B55B6"/>
    <w:rsid w:val="009C0737"/>
    <w:rsid w:val="009C26D7"/>
    <w:rsid w:val="009C6A6C"/>
    <w:rsid w:val="009E7D57"/>
    <w:rsid w:val="009F0961"/>
    <w:rsid w:val="009F1EEE"/>
    <w:rsid w:val="009F3A2F"/>
    <w:rsid w:val="00A00B68"/>
    <w:rsid w:val="00A00C94"/>
    <w:rsid w:val="00A04497"/>
    <w:rsid w:val="00A12B4B"/>
    <w:rsid w:val="00A134FF"/>
    <w:rsid w:val="00A13FC5"/>
    <w:rsid w:val="00A237EE"/>
    <w:rsid w:val="00A319BF"/>
    <w:rsid w:val="00A3248A"/>
    <w:rsid w:val="00A37025"/>
    <w:rsid w:val="00A37F7C"/>
    <w:rsid w:val="00A47863"/>
    <w:rsid w:val="00A52AA5"/>
    <w:rsid w:val="00A55F23"/>
    <w:rsid w:val="00A61FC3"/>
    <w:rsid w:val="00A67EFE"/>
    <w:rsid w:val="00A73213"/>
    <w:rsid w:val="00A743D5"/>
    <w:rsid w:val="00A85E3E"/>
    <w:rsid w:val="00AA656C"/>
    <w:rsid w:val="00AB242E"/>
    <w:rsid w:val="00AB3430"/>
    <w:rsid w:val="00AB5315"/>
    <w:rsid w:val="00AD1237"/>
    <w:rsid w:val="00AD3F66"/>
    <w:rsid w:val="00AF00D1"/>
    <w:rsid w:val="00AF5D6D"/>
    <w:rsid w:val="00AF6514"/>
    <w:rsid w:val="00AF7014"/>
    <w:rsid w:val="00AF7C09"/>
    <w:rsid w:val="00B01A72"/>
    <w:rsid w:val="00B05644"/>
    <w:rsid w:val="00B10D01"/>
    <w:rsid w:val="00B11296"/>
    <w:rsid w:val="00B14C53"/>
    <w:rsid w:val="00B15970"/>
    <w:rsid w:val="00B17C0D"/>
    <w:rsid w:val="00B21520"/>
    <w:rsid w:val="00B23CDA"/>
    <w:rsid w:val="00B23EA5"/>
    <w:rsid w:val="00B24374"/>
    <w:rsid w:val="00B259C9"/>
    <w:rsid w:val="00B30052"/>
    <w:rsid w:val="00B30234"/>
    <w:rsid w:val="00B33BEB"/>
    <w:rsid w:val="00B42DA3"/>
    <w:rsid w:val="00B44131"/>
    <w:rsid w:val="00B548A7"/>
    <w:rsid w:val="00B57AA3"/>
    <w:rsid w:val="00B6024F"/>
    <w:rsid w:val="00B62EFE"/>
    <w:rsid w:val="00B65AC0"/>
    <w:rsid w:val="00B75005"/>
    <w:rsid w:val="00B81D09"/>
    <w:rsid w:val="00B822F9"/>
    <w:rsid w:val="00B82F34"/>
    <w:rsid w:val="00B85DED"/>
    <w:rsid w:val="00B8620D"/>
    <w:rsid w:val="00B92363"/>
    <w:rsid w:val="00B929FE"/>
    <w:rsid w:val="00B94197"/>
    <w:rsid w:val="00BA30C5"/>
    <w:rsid w:val="00BA5739"/>
    <w:rsid w:val="00BB03DF"/>
    <w:rsid w:val="00BB049B"/>
    <w:rsid w:val="00BB0616"/>
    <w:rsid w:val="00BB20AC"/>
    <w:rsid w:val="00BB4743"/>
    <w:rsid w:val="00BB6EE8"/>
    <w:rsid w:val="00BE2A27"/>
    <w:rsid w:val="00BE6E1B"/>
    <w:rsid w:val="00BF250A"/>
    <w:rsid w:val="00C0202D"/>
    <w:rsid w:val="00C033D7"/>
    <w:rsid w:val="00C06CAE"/>
    <w:rsid w:val="00C1715F"/>
    <w:rsid w:val="00C17E30"/>
    <w:rsid w:val="00C22944"/>
    <w:rsid w:val="00C2593C"/>
    <w:rsid w:val="00C41D49"/>
    <w:rsid w:val="00C47AF9"/>
    <w:rsid w:val="00C535EB"/>
    <w:rsid w:val="00C61B2C"/>
    <w:rsid w:val="00C626BD"/>
    <w:rsid w:val="00C634AD"/>
    <w:rsid w:val="00C64450"/>
    <w:rsid w:val="00C66C32"/>
    <w:rsid w:val="00C70A93"/>
    <w:rsid w:val="00C853D5"/>
    <w:rsid w:val="00C854A6"/>
    <w:rsid w:val="00C858BF"/>
    <w:rsid w:val="00C85F3A"/>
    <w:rsid w:val="00C863F1"/>
    <w:rsid w:val="00C8759A"/>
    <w:rsid w:val="00C90DBF"/>
    <w:rsid w:val="00C95AC3"/>
    <w:rsid w:val="00C960D5"/>
    <w:rsid w:val="00CA192B"/>
    <w:rsid w:val="00CA62AF"/>
    <w:rsid w:val="00CB1CD6"/>
    <w:rsid w:val="00CB446E"/>
    <w:rsid w:val="00CC0A3B"/>
    <w:rsid w:val="00CC32FB"/>
    <w:rsid w:val="00CC461D"/>
    <w:rsid w:val="00CD05B3"/>
    <w:rsid w:val="00CD30D6"/>
    <w:rsid w:val="00CD6CC4"/>
    <w:rsid w:val="00CE2832"/>
    <w:rsid w:val="00CE4C82"/>
    <w:rsid w:val="00CE7391"/>
    <w:rsid w:val="00CF4FD5"/>
    <w:rsid w:val="00CF60B7"/>
    <w:rsid w:val="00D000ED"/>
    <w:rsid w:val="00D007B7"/>
    <w:rsid w:val="00D01FD2"/>
    <w:rsid w:val="00D10F7C"/>
    <w:rsid w:val="00D16DCC"/>
    <w:rsid w:val="00D1706B"/>
    <w:rsid w:val="00D3051F"/>
    <w:rsid w:val="00D33CF2"/>
    <w:rsid w:val="00D44235"/>
    <w:rsid w:val="00D44855"/>
    <w:rsid w:val="00D4686E"/>
    <w:rsid w:val="00D54257"/>
    <w:rsid w:val="00D60968"/>
    <w:rsid w:val="00D61B9D"/>
    <w:rsid w:val="00D64A6F"/>
    <w:rsid w:val="00D73752"/>
    <w:rsid w:val="00D76D2D"/>
    <w:rsid w:val="00D8664C"/>
    <w:rsid w:val="00D878A7"/>
    <w:rsid w:val="00D923B0"/>
    <w:rsid w:val="00D94F3D"/>
    <w:rsid w:val="00D97849"/>
    <w:rsid w:val="00DA3D54"/>
    <w:rsid w:val="00DB0EDA"/>
    <w:rsid w:val="00DB16A8"/>
    <w:rsid w:val="00DB24D5"/>
    <w:rsid w:val="00DC77DB"/>
    <w:rsid w:val="00DC7D62"/>
    <w:rsid w:val="00DD33F5"/>
    <w:rsid w:val="00DD7416"/>
    <w:rsid w:val="00DD7A4B"/>
    <w:rsid w:val="00DE184E"/>
    <w:rsid w:val="00DF4035"/>
    <w:rsid w:val="00DF4A31"/>
    <w:rsid w:val="00DF57DB"/>
    <w:rsid w:val="00DF65B8"/>
    <w:rsid w:val="00E1337B"/>
    <w:rsid w:val="00E14AA5"/>
    <w:rsid w:val="00E165B8"/>
    <w:rsid w:val="00E175C6"/>
    <w:rsid w:val="00E17B6C"/>
    <w:rsid w:val="00E22368"/>
    <w:rsid w:val="00E2463B"/>
    <w:rsid w:val="00E26054"/>
    <w:rsid w:val="00E277DD"/>
    <w:rsid w:val="00E3068D"/>
    <w:rsid w:val="00E3236C"/>
    <w:rsid w:val="00E34A6D"/>
    <w:rsid w:val="00E35119"/>
    <w:rsid w:val="00E40F2C"/>
    <w:rsid w:val="00E51F08"/>
    <w:rsid w:val="00E54BFA"/>
    <w:rsid w:val="00E558A8"/>
    <w:rsid w:val="00E622C8"/>
    <w:rsid w:val="00E63D64"/>
    <w:rsid w:val="00E75601"/>
    <w:rsid w:val="00E76832"/>
    <w:rsid w:val="00E84DDA"/>
    <w:rsid w:val="00E8708F"/>
    <w:rsid w:val="00E96530"/>
    <w:rsid w:val="00EA2DCA"/>
    <w:rsid w:val="00EB7BBB"/>
    <w:rsid w:val="00EC3E92"/>
    <w:rsid w:val="00ED6B2B"/>
    <w:rsid w:val="00EE02DA"/>
    <w:rsid w:val="00EE19B4"/>
    <w:rsid w:val="00F01F02"/>
    <w:rsid w:val="00F04535"/>
    <w:rsid w:val="00F0627C"/>
    <w:rsid w:val="00F160F1"/>
    <w:rsid w:val="00F17753"/>
    <w:rsid w:val="00F2155B"/>
    <w:rsid w:val="00F24C9A"/>
    <w:rsid w:val="00F27B61"/>
    <w:rsid w:val="00F37436"/>
    <w:rsid w:val="00F37D50"/>
    <w:rsid w:val="00F45231"/>
    <w:rsid w:val="00F51A8C"/>
    <w:rsid w:val="00F53BC0"/>
    <w:rsid w:val="00F66DA8"/>
    <w:rsid w:val="00F7508B"/>
    <w:rsid w:val="00F75EAE"/>
    <w:rsid w:val="00F80834"/>
    <w:rsid w:val="00F811B1"/>
    <w:rsid w:val="00F8160F"/>
    <w:rsid w:val="00F85332"/>
    <w:rsid w:val="00F8580E"/>
    <w:rsid w:val="00F92B4B"/>
    <w:rsid w:val="00F968DE"/>
    <w:rsid w:val="00FA5778"/>
    <w:rsid w:val="00FA61A3"/>
    <w:rsid w:val="00FB6738"/>
    <w:rsid w:val="00FC2FF1"/>
    <w:rsid w:val="00FC4E3F"/>
    <w:rsid w:val="00FD57DD"/>
    <w:rsid w:val="00FE2455"/>
    <w:rsid w:val="00FE5014"/>
    <w:rsid w:val="00FE7120"/>
    <w:rsid w:val="00FF084F"/>
    <w:rsid w:val="00FF18BB"/>
    <w:rsid w:val="00FF27CC"/>
    <w:rsid w:val="00FF68AF"/>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EC9BC9"/>
  <w15:chartTrackingRefBased/>
  <w15:docId w15:val="{6948BDAB-9394-4C96-B820-A4319485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24F"/>
    <w:pPr>
      <w:jc w:val="both"/>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18"/>
      <w:szCs w:val="20"/>
    </w:rPr>
  </w:style>
  <w:style w:type="paragraph" w:styleId="Title">
    <w:name w:val="Title"/>
    <w:basedOn w:val="Normal"/>
    <w:next w:val="Normal"/>
    <w:qFormat/>
    <w:pPr>
      <w:spacing w:before="720" w:after="480"/>
      <w:jc w:val="center"/>
      <w:outlineLvl w:val="0"/>
    </w:pPr>
    <w:rPr>
      <w:rFonts w:cs="Arial"/>
      <w:b/>
      <w:bCs/>
      <w:smallCaps/>
      <w:kern w:val="28"/>
      <w:sz w:val="28"/>
      <w:szCs w:val="32"/>
    </w:rPr>
  </w:style>
  <w:style w:type="paragraph" w:customStyle="1" w:styleId="Opiekun">
    <w:name w:val="Opiekun"/>
    <w:basedOn w:val="Normal"/>
    <w:next w:val="Title"/>
    <w:qFormat/>
    <w:pPr>
      <w:spacing w:before="240" w:after="240"/>
    </w:pPr>
    <w:rPr>
      <w:sz w:val="22"/>
    </w:rPr>
  </w:style>
  <w:style w:type="paragraph" w:customStyle="1" w:styleId="Autor">
    <w:name w:val="Autor"/>
    <w:basedOn w:val="Normal"/>
    <w:next w:val="Opiekun"/>
    <w:qFormat/>
    <w:pPr>
      <w:spacing w:before="240" w:after="240"/>
    </w:pPr>
    <w:rPr>
      <w:sz w:val="22"/>
    </w:rPr>
  </w:style>
  <w:style w:type="character" w:styleId="FootnoteReference">
    <w:name w:val="footnote reference"/>
    <w:basedOn w:val="DefaultParagraphFont"/>
    <w:semiHidden/>
    <w:rPr>
      <w:vertAlign w:val="superscript"/>
    </w:rPr>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536"/>
        <w:tab w:val="right" w:pos="9072"/>
      </w:tabs>
    </w:pPr>
  </w:style>
  <w:style w:type="paragraph" w:customStyle="1" w:styleId="Rozdzia">
    <w:name w:val="Rozdział"/>
    <w:basedOn w:val="Normal"/>
    <w:next w:val="Normal"/>
    <w:qFormat/>
    <w:pPr>
      <w:spacing w:before="480" w:after="240"/>
    </w:pPr>
    <w:rPr>
      <w:b/>
      <w:sz w:val="22"/>
    </w:rPr>
  </w:style>
  <w:style w:type="paragraph" w:customStyle="1" w:styleId="Podrozdzia">
    <w:name w:val="Podrozdział"/>
    <w:basedOn w:val="Normal"/>
    <w:next w:val="Normal"/>
    <w:qFormat/>
    <w:pPr>
      <w:spacing w:before="240" w:after="120"/>
    </w:pPr>
    <w:rPr>
      <w:b/>
    </w:rPr>
  </w:style>
  <w:style w:type="paragraph" w:customStyle="1" w:styleId="Tabela">
    <w:name w:val="Tabela"/>
    <w:basedOn w:val="Normal"/>
    <w:next w:val="Normal"/>
    <w:qFormat/>
    <w:pPr>
      <w:spacing w:before="240" w:after="120"/>
    </w:pPr>
    <w:rPr>
      <w:i/>
    </w:rPr>
  </w:style>
  <w:style w:type="paragraph" w:customStyle="1" w:styleId="Rysunek">
    <w:name w:val="Rysunek"/>
    <w:basedOn w:val="Normal"/>
    <w:next w:val="Normal"/>
    <w:qFormat/>
    <w:pPr>
      <w:spacing w:before="120" w:after="120"/>
      <w:jc w:val="center"/>
    </w:pPr>
    <w:rPr>
      <w:i/>
    </w:rPr>
  </w:style>
  <w:style w:type="paragraph" w:customStyle="1" w:styleId="Rwnanie">
    <w:name w:val="Równanie"/>
    <w:basedOn w:val="Normal"/>
    <w:next w:val="Normal"/>
    <w:qFormat/>
    <w:pPr>
      <w:tabs>
        <w:tab w:val="right" w:pos="6804"/>
      </w:tabs>
      <w:spacing w:before="120" w:after="120"/>
      <w:ind w:left="720"/>
    </w:pPr>
  </w:style>
  <w:style w:type="paragraph" w:customStyle="1" w:styleId="Program">
    <w:name w:val="Program"/>
    <w:basedOn w:val="Normal"/>
    <w:next w:val="Normal"/>
    <w:qFormat/>
    <w:pPr>
      <w:spacing w:line="200" w:lineRule="exact"/>
      <w:ind w:left="284"/>
    </w:pPr>
    <w:rPr>
      <w:rFonts w:ascii="Courier New" w:hAnsi="Courier New"/>
      <w:sz w:val="18"/>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rPr>
      <w:rFonts w:ascii="Tahoma" w:hAnsi="Tahoma"/>
      <w:sz w:val="18"/>
    </w:rPr>
  </w:style>
  <w:style w:type="paragraph" w:customStyle="1" w:styleId="TytuEng">
    <w:name w:val="Tytuł Eng"/>
    <w:basedOn w:val="Title"/>
    <w:next w:val="Normal"/>
    <w:qFormat/>
    <w:rsid w:val="00EE19B4"/>
  </w:style>
  <w:style w:type="character" w:styleId="PlaceholderText">
    <w:name w:val="Placeholder Text"/>
    <w:basedOn w:val="DefaultParagraphFont"/>
    <w:uiPriority w:val="99"/>
    <w:semiHidden/>
    <w:rsid w:val="006267A2"/>
    <w:rPr>
      <w:color w:val="808080"/>
    </w:rPr>
  </w:style>
  <w:style w:type="paragraph" w:customStyle="1" w:styleId="DOI">
    <w:name w:val="DOI"/>
    <w:basedOn w:val="Normal"/>
    <w:next w:val="Title"/>
    <w:link w:val="DOIZnak"/>
    <w:qFormat/>
    <w:rsid w:val="00181792"/>
    <w:pPr>
      <w:jc w:val="left"/>
    </w:pPr>
    <w:rPr>
      <w:rFonts w:ascii="Tahoma" w:hAnsi="Tahoma"/>
      <w:sz w:val="18"/>
    </w:rPr>
  </w:style>
  <w:style w:type="character" w:customStyle="1" w:styleId="DOIZnak">
    <w:name w:val="DOI Znak"/>
    <w:basedOn w:val="DefaultParagraphFont"/>
    <w:link w:val="DOI"/>
    <w:rsid w:val="00181792"/>
    <w:rPr>
      <w:rFonts w:ascii="Tahoma" w:hAnsi="Tahoma"/>
      <w:sz w:val="18"/>
      <w:szCs w:val="24"/>
    </w:rPr>
  </w:style>
  <w:style w:type="paragraph" w:styleId="ListParagraph">
    <w:name w:val="List Paragraph"/>
    <w:basedOn w:val="Normal"/>
    <w:uiPriority w:val="34"/>
    <w:qFormat/>
    <w:rsid w:val="00614802"/>
    <w:pPr>
      <w:ind w:left="720"/>
      <w:contextualSpacing/>
    </w:pPr>
  </w:style>
  <w:style w:type="table" w:styleId="TableGrid">
    <w:name w:val="Table Grid"/>
    <w:basedOn w:val="TableNormal"/>
    <w:uiPriority w:val="39"/>
    <w:rsid w:val="00DA3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5778"/>
    <w:rPr>
      <w:color w:val="605E5C"/>
      <w:shd w:val="clear" w:color="auto" w:fill="E1DFDD"/>
    </w:rPr>
  </w:style>
  <w:style w:type="character" w:customStyle="1" w:styleId="FootnoteTextChar">
    <w:name w:val="Footnote Text Char"/>
    <w:basedOn w:val="DefaultParagraphFont"/>
    <w:link w:val="FootnoteText"/>
    <w:semiHidden/>
    <w:rsid w:val="00C95AC3"/>
    <w:rPr>
      <w:sz w:val="18"/>
    </w:rPr>
  </w:style>
  <w:style w:type="character" w:styleId="Emphasis">
    <w:name w:val="Emphasis"/>
    <w:basedOn w:val="DefaultParagraphFont"/>
    <w:uiPriority w:val="20"/>
    <w:qFormat/>
    <w:rsid w:val="00DB24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6528">
      <w:bodyDiv w:val="1"/>
      <w:marLeft w:val="0"/>
      <w:marRight w:val="0"/>
      <w:marTop w:val="0"/>
      <w:marBottom w:val="0"/>
      <w:divBdr>
        <w:top w:val="none" w:sz="0" w:space="0" w:color="auto"/>
        <w:left w:val="none" w:sz="0" w:space="0" w:color="auto"/>
        <w:bottom w:val="none" w:sz="0" w:space="0" w:color="auto"/>
        <w:right w:val="none" w:sz="0" w:space="0" w:color="auto"/>
      </w:divBdr>
      <w:divsChild>
        <w:div w:id="21325917">
          <w:marLeft w:val="0"/>
          <w:marRight w:val="0"/>
          <w:marTop w:val="0"/>
          <w:marBottom w:val="0"/>
          <w:divBdr>
            <w:top w:val="none" w:sz="0" w:space="0" w:color="auto"/>
            <w:left w:val="none" w:sz="0" w:space="0" w:color="auto"/>
            <w:bottom w:val="none" w:sz="0" w:space="0" w:color="auto"/>
            <w:right w:val="none" w:sz="0" w:space="0" w:color="auto"/>
          </w:divBdr>
        </w:div>
      </w:divsChild>
    </w:div>
    <w:div w:id="108478351">
      <w:bodyDiv w:val="1"/>
      <w:marLeft w:val="0"/>
      <w:marRight w:val="0"/>
      <w:marTop w:val="0"/>
      <w:marBottom w:val="0"/>
      <w:divBdr>
        <w:top w:val="none" w:sz="0" w:space="0" w:color="auto"/>
        <w:left w:val="none" w:sz="0" w:space="0" w:color="auto"/>
        <w:bottom w:val="none" w:sz="0" w:space="0" w:color="auto"/>
        <w:right w:val="none" w:sz="0" w:space="0" w:color="auto"/>
      </w:divBdr>
      <w:divsChild>
        <w:div w:id="184053745">
          <w:marLeft w:val="-138"/>
          <w:marRight w:val="0"/>
          <w:marTop w:val="0"/>
          <w:marBottom w:val="0"/>
          <w:divBdr>
            <w:top w:val="none" w:sz="0" w:space="0" w:color="auto"/>
            <w:left w:val="none" w:sz="0" w:space="0" w:color="auto"/>
            <w:bottom w:val="none" w:sz="0" w:space="0" w:color="auto"/>
            <w:right w:val="none" w:sz="0" w:space="0" w:color="auto"/>
          </w:divBdr>
        </w:div>
      </w:divsChild>
    </w:div>
    <w:div w:id="128983925">
      <w:bodyDiv w:val="1"/>
      <w:marLeft w:val="0"/>
      <w:marRight w:val="0"/>
      <w:marTop w:val="0"/>
      <w:marBottom w:val="0"/>
      <w:divBdr>
        <w:top w:val="none" w:sz="0" w:space="0" w:color="auto"/>
        <w:left w:val="none" w:sz="0" w:space="0" w:color="auto"/>
        <w:bottom w:val="none" w:sz="0" w:space="0" w:color="auto"/>
        <w:right w:val="none" w:sz="0" w:space="0" w:color="auto"/>
      </w:divBdr>
      <w:divsChild>
        <w:div w:id="2059238983">
          <w:marLeft w:val="-138"/>
          <w:marRight w:val="0"/>
          <w:marTop w:val="0"/>
          <w:marBottom w:val="0"/>
          <w:divBdr>
            <w:top w:val="none" w:sz="0" w:space="0" w:color="auto"/>
            <w:left w:val="none" w:sz="0" w:space="0" w:color="auto"/>
            <w:bottom w:val="none" w:sz="0" w:space="0" w:color="auto"/>
            <w:right w:val="none" w:sz="0" w:space="0" w:color="auto"/>
          </w:divBdr>
        </w:div>
      </w:divsChild>
    </w:div>
    <w:div w:id="156187861">
      <w:bodyDiv w:val="1"/>
      <w:marLeft w:val="0"/>
      <w:marRight w:val="0"/>
      <w:marTop w:val="0"/>
      <w:marBottom w:val="0"/>
      <w:divBdr>
        <w:top w:val="none" w:sz="0" w:space="0" w:color="auto"/>
        <w:left w:val="none" w:sz="0" w:space="0" w:color="auto"/>
        <w:bottom w:val="none" w:sz="0" w:space="0" w:color="auto"/>
        <w:right w:val="none" w:sz="0" w:space="0" w:color="auto"/>
      </w:divBdr>
      <w:divsChild>
        <w:div w:id="582643972">
          <w:marLeft w:val="-138"/>
          <w:marRight w:val="0"/>
          <w:marTop w:val="0"/>
          <w:marBottom w:val="0"/>
          <w:divBdr>
            <w:top w:val="none" w:sz="0" w:space="0" w:color="auto"/>
            <w:left w:val="none" w:sz="0" w:space="0" w:color="auto"/>
            <w:bottom w:val="none" w:sz="0" w:space="0" w:color="auto"/>
            <w:right w:val="none" w:sz="0" w:space="0" w:color="auto"/>
          </w:divBdr>
        </w:div>
      </w:divsChild>
    </w:div>
    <w:div w:id="331876328">
      <w:bodyDiv w:val="1"/>
      <w:marLeft w:val="0"/>
      <w:marRight w:val="0"/>
      <w:marTop w:val="0"/>
      <w:marBottom w:val="0"/>
      <w:divBdr>
        <w:top w:val="none" w:sz="0" w:space="0" w:color="auto"/>
        <w:left w:val="none" w:sz="0" w:space="0" w:color="auto"/>
        <w:bottom w:val="none" w:sz="0" w:space="0" w:color="auto"/>
        <w:right w:val="none" w:sz="0" w:space="0" w:color="auto"/>
      </w:divBdr>
    </w:div>
    <w:div w:id="419983798">
      <w:bodyDiv w:val="1"/>
      <w:marLeft w:val="0"/>
      <w:marRight w:val="0"/>
      <w:marTop w:val="0"/>
      <w:marBottom w:val="0"/>
      <w:divBdr>
        <w:top w:val="none" w:sz="0" w:space="0" w:color="auto"/>
        <w:left w:val="none" w:sz="0" w:space="0" w:color="auto"/>
        <w:bottom w:val="none" w:sz="0" w:space="0" w:color="auto"/>
        <w:right w:val="none" w:sz="0" w:space="0" w:color="auto"/>
      </w:divBdr>
      <w:divsChild>
        <w:div w:id="1269503989">
          <w:marLeft w:val="0"/>
          <w:marRight w:val="0"/>
          <w:marTop w:val="0"/>
          <w:marBottom w:val="0"/>
          <w:divBdr>
            <w:top w:val="none" w:sz="0" w:space="0" w:color="auto"/>
            <w:left w:val="none" w:sz="0" w:space="0" w:color="auto"/>
            <w:bottom w:val="none" w:sz="0" w:space="0" w:color="auto"/>
            <w:right w:val="none" w:sz="0" w:space="0" w:color="auto"/>
          </w:divBdr>
          <w:divsChild>
            <w:div w:id="2104759092">
              <w:marLeft w:val="0"/>
              <w:marRight w:val="0"/>
              <w:marTop w:val="0"/>
              <w:marBottom w:val="0"/>
              <w:divBdr>
                <w:top w:val="none" w:sz="0" w:space="0" w:color="auto"/>
                <w:left w:val="none" w:sz="0" w:space="0" w:color="auto"/>
                <w:bottom w:val="none" w:sz="0" w:space="0" w:color="auto"/>
                <w:right w:val="none" w:sz="0" w:space="0" w:color="auto"/>
              </w:divBdr>
            </w:div>
          </w:divsChild>
        </w:div>
        <w:div w:id="2094351605">
          <w:marLeft w:val="0"/>
          <w:marRight w:val="0"/>
          <w:marTop w:val="0"/>
          <w:marBottom w:val="0"/>
          <w:divBdr>
            <w:top w:val="none" w:sz="0" w:space="0" w:color="auto"/>
            <w:left w:val="none" w:sz="0" w:space="0" w:color="auto"/>
            <w:bottom w:val="none" w:sz="0" w:space="0" w:color="auto"/>
            <w:right w:val="none" w:sz="0" w:space="0" w:color="auto"/>
          </w:divBdr>
          <w:divsChild>
            <w:div w:id="23936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4633">
      <w:bodyDiv w:val="1"/>
      <w:marLeft w:val="0"/>
      <w:marRight w:val="0"/>
      <w:marTop w:val="0"/>
      <w:marBottom w:val="0"/>
      <w:divBdr>
        <w:top w:val="none" w:sz="0" w:space="0" w:color="auto"/>
        <w:left w:val="none" w:sz="0" w:space="0" w:color="auto"/>
        <w:bottom w:val="none" w:sz="0" w:space="0" w:color="auto"/>
        <w:right w:val="none" w:sz="0" w:space="0" w:color="auto"/>
      </w:divBdr>
      <w:divsChild>
        <w:div w:id="1475176342">
          <w:marLeft w:val="-138"/>
          <w:marRight w:val="0"/>
          <w:marTop w:val="0"/>
          <w:marBottom w:val="0"/>
          <w:divBdr>
            <w:top w:val="none" w:sz="0" w:space="0" w:color="auto"/>
            <w:left w:val="none" w:sz="0" w:space="0" w:color="auto"/>
            <w:bottom w:val="none" w:sz="0" w:space="0" w:color="auto"/>
            <w:right w:val="none" w:sz="0" w:space="0" w:color="auto"/>
          </w:divBdr>
        </w:div>
      </w:divsChild>
    </w:div>
    <w:div w:id="478883035">
      <w:bodyDiv w:val="1"/>
      <w:marLeft w:val="0"/>
      <w:marRight w:val="0"/>
      <w:marTop w:val="0"/>
      <w:marBottom w:val="0"/>
      <w:divBdr>
        <w:top w:val="none" w:sz="0" w:space="0" w:color="auto"/>
        <w:left w:val="none" w:sz="0" w:space="0" w:color="auto"/>
        <w:bottom w:val="none" w:sz="0" w:space="0" w:color="auto"/>
        <w:right w:val="none" w:sz="0" w:space="0" w:color="auto"/>
      </w:divBdr>
      <w:divsChild>
        <w:div w:id="520706413">
          <w:marLeft w:val="0"/>
          <w:marRight w:val="0"/>
          <w:marTop w:val="0"/>
          <w:marBottom w:val="0"/>
          <w:divBdr>
            <w:top w:val="none" w:sz="0" w:space="0" w:color="auto"/>
            <w:left w:val="none" w:sz="0" w:space="0" w:color="auto"/>
            <w:bottom w:val="none" w:sz="0" w:space="0" w:color="auto"/>
            <w:right w:val="none" w:sz="0" w:space="0" w:color="auto"/>
          </w:divBdr>
        </w:div>
      </w:divsChild>
    </w:div>
    <w:div w:id="488448347">
      <w:bodyDiv w:val="1"/>
      <w:marLeft w:val="0"/>
      <w:marRight w:val="0"/>
      <w:marTop w:val="0"/>
      <w:marBottom w:val="0"/>
      <w:divBdr>
        <w:top w:val="none" w:sz="0" w:space="0" w:color="auto"/>
        <w:left w:val="none" w:sz="0" w:space="0" w:color="auto"/>
        <w:bottom w:val="none" w:sz="0" w:space="0" w:color="auto"/>
        <w:right w:val="none" w:sz="0" w:space="0" w:color="auto"/>
      </w:divBdr>
      <w:divsChild>
        <w:div w:id="1023046718">
          <w:marLeft w:val="-108"/>
          <w:marRight w:val="0"/>
          <w:marTop w:val="0"/>
          <w:marBottom w:val="0"/>
          <w:divBdr>
            <w:top w:val="none" w:sz="0" w:space="0" w:color="auto"/>
            <w:left w:val="none" w:sz="0" w:space="0" w:color="auto"/>
            <w:bottom w:val="none" w:sz="0" w:space="0" w:color="auto"/>
            <w:right w:val="none" w:sz="0" w:space="0" w:color="auto"/>
          </w:divBdr>
        </w:div>
      </w:divsChild>
    </w:div>
    <w:div w:id="491215528">
      <w:bodyDiv w:val="1"/>
      <w:marLeft w:val="0"/>
      <w:marRight w:val="0"/>
      <w:marTop w:val="0"/>
      <w:marBottom w:val="0"/>
      <w:divBdr>
        <w:top w:val="none" w:sz="0" w:space="0" w:color="auto"/>
        <w:left w:val="none" w:sz="0" w:space="0" w:color="auto"/>
        <w:bottom w:val="none" w:sz="0" w:space="0" w:color="auto"/>
        <w:right w:val="none" w:sz="0" w:space="0" w:color="auto"/>
      </w:divBdr>
    </w:div>
    <w:div w:id="576063595">
      <w:bodyDiv w:val="1"/>
      <w:marLeft w:val="0"/>
      <w:marRight w:val="0"/>
      <w:marTop w:val="0"/>
      <w:marBottom w:val="0"/>
      <w:divBdr>
        <w:top w:val="none" w:sz="0" w:space="0" w:color="auto"/>
        <w:left w:val="none" w:sz="0" w:space="0" w:color="auto"/>
        <w:bottom w:val="none" w:sz="0" w:space="0" w:color="auto"/>
        <w:right w:val="none" w:sz="0" w:space="0" w:color="auto"/>
      </w:divBdr>
    </w:div>
    <w:div w:id="705103190">
      <w:bodyDiv w:val="1"/>
      <w:marLeft w:val="0"/>
      <w:marRight w:val="0"/>
      <w:marTop w:val="0"/>
      <w:marBottom w:val="0"/>
      <w:divBdr>
        <w:top w:val="none" w:sz="0" w:space="0" w:color="auto"/>
        <w:left w:val="none" w:sz="0" w:space="0" w:color="auto"/>
        <w:bottom w:val="none" w:sz="0" w:space="0" w:color="auto"/>
        <w:right w:val="none" w:sz="0" w:space="0" w:color="auto"/>
      </w:divBdr>
    </w:div>
    <w:div w:id="832840627">
      <w:bodyDiv w:val="1"/>
      <w:marLeft w:val="0"/>
      <w:marRight w:val="0"/>
      <w:marTop w:val="0"/>
      <w:marBottom w:val="0"/>
      <w:divBdr>
        <w:top w:val="none" w:sz="0" w:space="0" w:color="auto"/>
        <w:left w:val="none" w:sz="0" w:space="0" w:color="auto"/>
        <w:bottom w:val="none" w:sz="0" w:space="0" w:color="auto"/>
        <w:right w:val="none" w:sz="0" w:space="0" w:color="auto"/>
      </w:divBdr>
    </w:div>
    <w:div w:id="885607217">
      <w:bodyDiv w:val="1"/>
      <w:marLeft w:val="0"/>
      <w:marRight w:val="0"/>
      <w:marTop w:val="0"/>
      <w:marBottom w:val="0"/>
      <w:divBdr>
        <w:top w:val="none" w:sz="0" w:space="0" w:color="auto"/>
        <w:left w:val="none" w:sz="0" w:space="0" w:color="auto"/>
        <w:bottom w:val="none" w:sz="0" w:space="0" w:color="auto"/>
        <w:right w:val="none" w:sz="0" w:space="0" w:color="auto"/>
      </w:divBdr>
      <w:divsChild>
        <w:div w:id="1050227293">
          <w:marLeft w:val="-138"/>
          <w:marRight w:val="0"/>
          <w:marTop w:val="0"/>
          <w:marBottom w:val="0"/>
          <w:divBdr>
            <w:top w:val="none" w:sz="0" w:space="0" w:color="auto"/>
            <w:left w:val="none" w:sz="0" w:space="0" w:color="auto"/>
            <w:bottom w:val="none" w:sz="0" w:space="0" w:color="auto"/>
            <w:right w:val="none" w:sz="0" w:space="0" w:color="auto"/>
          </w:divBdr>
        </w:div>
      </w:divsChild>
    </w:div>
    <w:div w:id="888566626">
      <w:bodyDiv w:val="1"/>
      <w:marLeft w:val="0"/>
      <w:marRight w:val="0"/>
      <w:marTop w:val="0"/>
      <w:marBottom w:val="0"/>
      <w:divBdr>
        <w:top w:val="none" w:sz="0" w:space="0" w:color="auto"/>
        <w:left w:val="none" w:sz="0" w:space="0" w:color="auto"/>
        <w:bottom w:val="none" w:sz="0" w:space="0" w:color="auto"/>
        <w:right w:val="none" w:sz="0" w:space="0" w:color="auto"/>
      </w:divBdr>
    </w:div>
    <w:div w:id="973605139">
      <w:bodyDiv w:val="1"/>
      <w:marLeft w:val="0"/>
      <w:marRight w:val="0"/>
      <w:marTop w:val="0"/>
      <w:marBottom w:val="0"/>
      <w:divBdr>
        <w:top w:val="none" w:sz="0" w:space="0" w:color="auto"/>
        <w:left w:val="none" w:sz="0" w:space="0" w:color="auto"/>
        <w:bottom w:val="none" w:sz="0" w:space="0" w:color="auto"/>
        <w:right w:val="none" w:sz="0" w:space="0" w:color="auto"/>
      </w:divBdr>
      <w:divsChild>
        <w:div w:id="1539199092">
          <w:marLeft w:val="0"/>
          <w:marRight w:val="0"/>
          <w:marTop w:val="0"/>
          <w:marBottom w:val="0"/>
          <w:divBdr>
            <w:top w:val="none" w:sz="0" w:space="0" w:color="auto"/>
            <w:left w:val="none" w:sz="0" w:space="0" w:color="auto"/>
            <w:bottom w:val="none" w:sz="0" w:space="0" w:color="auto"/>
            <w:right w:val="none" w:sz="0" w:space="0" w:color="auto"/>
          </w:divBdr>
        </w:div>
      </w:divsChild>
    </w:div>
    <w:div w:id="996959114">
      <w:bodyDiv w:val="1"/>
      <w:marLeft w:val="0"/>
      <w:marRight w:val="0"/>
      <w:marTop w:val="0"/>
      <w:marBottom w:val="0"/>
      <w:divBdr>
        <w:top w:val="none" w:sz="0" w:space="0" w:color="auto"/>
        <w:left w:val="none" w:sz="0" w:space="0" w:color="auto"/>
        <w:bottom w:val="none" w:sz="0" w:space="0" w:color="auto"/>
        <w:right w:val="none" w:sz="0" w:space="0" w:color="auto"/>
      </w:divBdr>
    </w:div>
    <w:div w:id="1129083265">
      <w:bodyDiv w:val="1"/>
      <w:marLeft w:val="0"/>
      <w:marRight w:val="0"/>
      <w:marTop w:val="0"/>
      <w:marBottom w:val="0"/>
      <w:divBdr>
        <w:top w:val="none" w:sz="0" w:space="0" w:color="auto"/>
        <w:left w:val="none" w:sz="0" w:space="0" w:color="auto"/>
        <w:bottom w:val="none" w:sz="0" w:space="0" w:color="auto"/>
        <w:right w:val="none" w:sz="0" w:space="0" w:color="auto"/>
      </w:divBdr>
      <w:divsChild>
        <w:div w:id="121309382">
          <w:marLeft w:val="0"/>
          <w:marRight w:val="0"/>
          <w:marTop w:val="0"/>
          <w:marBottom w:val="0"/>
          <w:divBdr>
            <w:top w:val="none" w:sz="0" w:space="0" w:color="auto"/>
            <w:left w:val="none" w:sz="0" w:space="0" w:color="auto"/>
            <w:bottom w:val="none" w:sz="0" w:space="0" w:color="auto"/>
            <w:right w:val="none" w:sz="0" w:space="0" w:color="auto"/>
          </w:divBdr>
        </w:div>
      </w:divsChild>
    </w:div>
    <w:div w:id="1321036410">
      <w:bodyDiv w:val="1"/>
      <w:marLeft w:val="0"/>
      <w:marRight w:val="0"/>
      <w:marTop w:val="0"/>
      <w:marBottom w:val="0"/>
      <w:divBdr>
        <w:top w:val="none" w:sz="0" w:space="0" w:color="auto"/>
        <w:left w:val="none" w:sz="0" w:space="0" w:color="auto"/>
        <w:bottom w:val="none" w:sz="0" w:space="0" w:color="auto"/>
        <w:right w:val="none" w:sz="0" w:space="0" w:color="auto"/>
      </w:divBdr>
    </w:div>
    <w:div w:id="1341741962">
      <w:bodyDiv w:val="1"/>
      <w:marLeft w:val="0"/>
      <w:marRight w:val="0"/>
      <w:marTop w:val="0"/>
      <w:marBottom w:val="0"/>
      <w:divBdr>
        <w:top w:val="none" w:sz="0" w:space="0" w:color="auto"/>
        <w:left w:val="none" w:sz="0" w:space="0" w:color="auto"/>
        <w:bottom w:val="none" w:sz="0" w:space="0" w:color="auto"/>
        <w:right w:val="none" w:sz="0" w:space="0" w:color="auto"/>
      </w:divBdr>
    </w:div>
    <w:div w:id="1384132604">
      <w:bodyDiv w:val="1"/>
      <w:marLeft w:val="0"/>
      <w:marRight w:val="0"/>
      <w:marTop w:val="0"/>
      <w:marBottom w:val="0"/>
      <w:divBdr>
        <w:top w:val="none" w:sz="0" w:space="0" w:color="auto"/>
        <w:left w:val="none" w:sz="0" w:space="0" w:color="auto"/>
        <w:bottom w:val="none" w:sz="0" w:space="0" w:color="auto"/>
        <w:right w:val="none" w:sz="0" w:space="0" w:color="auto"/>
      </w:divBdr>
    </w:div>
    <w:div w:id="1416854372">
      <w:bodyDiv w:val="1"/>
      <w:marLeft w:val="0"/>
      <w:marRight w:val="0"/>
      <w:marTop w:val="0"/>
      <w:marBottom w:val="0"/>
      <w:divBdr>
        <w:top w:val="none" w:sz="0" w:space="0" w:color="auto"/>
        <w:left w:val="none" w:sz="0" w:space="0" w:color="auto"/>
        <w:bottom w:val="none" w:sz="0" w:space="0" w:color="auto"/>
        <w:right w:val="none" w:sz="0" w:space="0" w:color="auto"/>
      </w:divBdr>
      <w:divsChild>
        <w:div w:id="1543635236">
          <w:marLeft w:val="-138"/>
          <w:marRight w:val="0"/>
          <w:marTop w:val="0"/>
          <w:marBottom w:val="0"/>
          <w:divBdr>
            <w:top w:val="none" w:sz="0" w:space="0" w:color="auto"/>
            <w:left w:val="none" w:sz="0" w:space="0" w:color="auto"/>
            <w:bottom w:val="none" w:sz="0" w:space="0" w:color="auto"/>
            <w:right w:val="none" w:sz="0" w:space="0" w:color="auto"/>
          </w:divBdr>
        </w:div>
        <w:div w:id="24137312">
          <w:marLeft w:val="-214"/>
          <w:marRight w:val="0"/>
          <w:marTop w:val="0"/>
          <w:marBottom w:val="0"/>
          <w:divBdr>
            <w:top w:val="none" w:sz="0" w:space="0" w:color="auto"/>
            <w:left w:val="none" w:sz="0" w:space="0" w:color="auto"/>
            <w:bottom w:val="none" w:sz="0" w:space="0" w:color="auto"/>
            <w:right w:val="none" w:sz="0" w:space="0" w:color="auto"/>
          </w:divBdr>
        </w:div>
        <w:div w:id="1337418671">
          <w:marLeft w:val="-214"/>
          <w:marRight w:val="0"/>
          <w:marTop w:val="0"/>
          <w:marBottom w:val="0"/>
          <w:divBdr>
            <w:top w:val="none" w:sz="0" w:space="0" w:color="auto"/>
            <w:left w:val="none" w:sz="0" w:space="0" w:color="auto"/>
            <w:bottom w:val="none" w:sz="0" w:space="0" w:color="auto"/>
            <w:right w:val="none" w:sz="0" w:space="0" w:color="auto"/>
          </w:divBdr>
        </w:div>
        <w:div w:id="1564563349">
          <w:marLeft w:val="-214"/>
          <w:marRight w:val="0"/>
          <w:marTop w:val="0"/>
          <w:marBottom w:val="0"/>
          <w:divBdr>
            <w:top w:val="none" w:sz="0" w:space="0" w:color="auto"/>
            <w:left w:val="none" w:sz="0" w:space="0" w:color="auto"/>
            <w:bottom w:val="none" w:sz="0" w:space="0" w:color="auto"/>
            <w:right w:val="none" w:sz="0" w:space="0" w:color="auto"/>
          </w:divBdr>
        </w:div>
        <w:div w:id="2128426570">
          <w:marLeft w:val="-176"/>
          <w:marRight w:val="0"/>
          <w:marTop w:val="0"/>
          <w:marBottom w:val="0"/>
          <w:divBdr>
            <w:top w:val="none" w:sz="0" w:space="0" w:color="auto"/>
            <w:left w:val="none" w:sz="0" w:space="0" w:color="auto"/>
            <w:bottom w:val="none" w:sz="0" w:space="0" w:color="auto"/>
            <w:right w:val="none" w:sz="0" w:space="0" w:color="auto"/>
          </w:divBdr>
        </w:div>
        <w:div w:id="355010367">
          <w:marLeft w:val="-214"/>
          <w:marRight w:val="0"/>
          <w:marTop w:val="0"/>
          <w:marBottom w:val="0"/>
          <w:divBdr>
            <w:top w:val="none" w:sz="0" w:space="0" w:color="auto"/>
            <w:left w:val="none" w:sz="0" w:space="0" w:color="auto"/>
            <w:bottom w:val="none" w:sz="0" w:space="0" w:color="auto"/>
            <w:right w:val="none" w:sz="0" w:space="0" w:color="auto"/>
          </w:divBdr>
        </w:div>
        <w:div w:id="1906257837">
          <w:marLeft w:val="-214"/>
          <w:marRight w:val="0"/>
          <w:marTop w:val="0"/>
          <w:marBottom w:val="0"/>
          <w:divBdr>
            <w:top w:val="none" w:sz="0" w:space="0" w:color="auto"/>
            <w:left w:val="none" w:sz="0" w:space="0" w:color="auto"/>
            <w:bottom w:val="none" w:sz="0" w:space="0" w:color="auto"/>
            <w:right w:val="none" w:sz="0" w:space="0" w:color="auto"/>
          </w:divBdr>
        </w:div>
        <w:div w:id="1246962986">
          <w:marLeft w:val="-214"/>
          <w:marRight w:val="0"/>
          <w:marTop w:val="0"/>
          <w:marBottom w:val="0"/>
          <w:divBdr>
            <w:top w:val="none" w:sz="0" w:space="0" w:color="auto"/>
            <w:left w:val="none" w:sz="0" w:space="0" w:color="auto"/>
            <w:bottom w:val="none" w:sz="0" w:space="0" w:color="auto"/>
            <w:right w:val="none" w:sz="0" w:space="0" w:color="auto"/>
          </w:divBdr>
        </w:div>
        <w:div w:id="69012600">
          <w:marLeft w:val="-214"/>
          <w:marRight w:val="0"/>
          <w:marTop w:val="0"/>
          <w:marBottom w:val="0"/>
          <w:divBdr>
            <w:top w:val="none" w:sz="0" w:space="0" w:color="auto"/>
            <w:left w:val="none" w:sz="0" w:space="0" w:color="auto"/>
            <w:bottom w:val="none" w:sz="0" w:space="0" w:color="auto"/>
            <w:right w:val="none" w:sz="0" w:space="0" w:color="auto"/>
          </w:divBdr>
        </w:div>
        <w:div w:id="1920361197">
          <w:marLeft w:val="-214"/>
          <w:marRight w:val="0"/>
          <w:marTop w:val="0"/>
          <w:marBottom w:val="0"/>
          <w:divBdr>
            <w:top w:val="none" w:sz="0" w:space="0" w:color="auto"/>
            <w:left w:val="none" w:sz="0" w:space="0" w:color="auto"/>
            <w:bottom w:val="none" w:sz="0" w:space="0" w:color="auto"/>
            <w:right w:val="none" w:sz="0" w:space="0" w:color="auto"/>
          </w:divBdr>
        </w:div>
        <w:div w:id="1747846718">
          <w:marLeft w:val="-214"/>
          <w:marRight w:val="0"/>
          <w:marTop w:val="0"/>
          <w:marBottom w:val="0"/>
          <w:divBdr>
            <w:top w:val="none" w:sz="0" w:space="0" w:color="auto"/>
            <w:left w:val="none" w:sz="0" w:space="0" w:color="auto"/>
            <w:bottom w:val="none" w:sz="0" w:space="0" w:color="auto"/>
            <w:right w:val="none" w:sz="0" w:space="0" w:color="auto"/>
          </w:divBdr>
        </w:div>
        <w:div w:id="1421829082">
          <w:marLeft w:val="-214"/>
          <w:marRight w:val="0"/>
          <w:marTop w:val="0"/>
          <w:marBottom w:val="0"/>
          <w:divBdr>
            <w:top w:val="none" w:sz="0" w:space="0" w:color="auto"/>
            <w:left w:val="none" w:sz="0" w:space="0" w:color="auto"/>
            <w:bottom w:val="none" w:sz="0" w:space="0" w:color="auto"/>
            <w:right w:val="none" w:sz="0" w:space="0" w:color="auto"/>
          </w:divBdr>
        </w:div>
        <w:div w:id="1881550994">
          <w:marLeft w:val="-214"/>
          <w:marRight w:val="0"/>
          <w:marTop w:val="0"/>
          <w:marBottom w:val="0"/>
          <w:divBdr>
            <w:top w:val="none" w:sz="0" w:space="0" w:color="auto"/>
            <w:left w:val="none" w:sz="0" w:space="0" w:color="auto"/>
            <w:bottom w:val="none" w:sz="0" w:space="0" w:color="auto"/>
            <w:right w:val="none" w:sz="0" w:space="0" w:color="auto"/>
          </w:divBdr>
        </w:div>
        <w:div w:id="1766416959">
          <w:marLeft w:val="-214"/>
          <w:marRight w:val="0"/>
          <w:marTop w:val="0"/>
          <w:marBottom w:val="0"/>
          <w:divBdr>
            <w:top w:val="none" w:sz="0" w:space="0" w:color="auto"/>
            <w:left w:val="none" w:sz="0" w:space="0" w:color="auto"/>
            <w:bottom w:val="none" w:sz="0" w:space="0" w:color="auto"/>
            <w:right w:val="none" w:sz="0" w:space="0" w:color="auto"/>
          </w:divBdr>
        </w:div>
        <w:div w:id="831021414">
          <w:marLeft w:val="-214"/>
          <w:marRight w:val="0"/>
          <w:marTop w:val="0"/>
          <w:marBottom w:val="0"/>
          <w:divBdr>
            <w:top w:val="none" w:sz="0" w:space="0" w:color="auto"/>
            <w:left w:val="none" w:sz="0" w:space="0" w:color="auto"/>
            <w:bottom w:val="none" w:sz="0" w:space="0" w:color="auto"/>
            <w:right w:val="none" w:sz="0" w:space="0" w:color="auto"/>
          </w:divBdr>
        </w:div>
        <w:div w:id="291637594">
          <w:marLeft w:val="-214"/>
          <w:marRight w:val="0"/>
          <w:marTop w:val="0"/>
          <w:marBottom w:val="0"/>
          <w:divBdr>
            <w:top w:val="none" w:sz="0" w:space="0" w:color="auto"/>
            <w:left w:val="none" w:sz="0" w:space="0" w:color="auto"/>
            <w:bottom w:val="none" w:sz="0" w:space="0" w:color="auto"/>
            <w:right w:val="none" w:sz="0" w:space="0" w:color="auto"/>
          </w:divBdr>
        </w:div>
        <w:div w:id="796533739">
          <w:marLeft w:val="-214"/>
          <w:marRight w:val="0"/>
          <w:marTop w:val="0"/>
          <w:marBottom w:val="0"/>
          <w:divBdr>
            <w:top w:val="none" w:sz="0" w:space="0" w:color="auto"/>
            <w:left w:val="none" w:sz="0" w:space="0" w:color="auto"/>
            <w:bottom w:val="none" w:sz="0" w:space="0" w:color="auto"/>
            <w:right w:val="none" w:sz="0" w:space="0" w:color="auto"/>
          </w:divBdr>
        </w:div>
        <w:div w:id="631640560">
          <w:marLeft w:val="-214"/>
          <w:marRight w:val="0"/>
          <w:marTop w:val="0"/>
          <w:marBottom w:val="0"/>
          <w:divBdr>
            <w:top w:val="none" w:sz="0" w:space="0" w:color="auto"/>
            <w:left w:val="none" w:sz="0" w:space="0" w:color="auto"/>
            <w:bottom w:val="none" w:sz="0" w:space="0" w:color="auto"/>
            <w:right w:val="none" w:sz="0" w:space="0" w:color="auto"/>
          </w:divBdr>
        </w:div>
        <w:div w:id="1320160277">
          <w:marLeft w:val="-214"/>
          <w:marRight w:val="0"/>
          <w:marTop w:val="0"/>
          <w:marBottom w:val="0"/>
          <w:divBdr>
            <w:top w:val="none" w:sz="0" w:space="0" w:color="auto"/>
            <w:left w:val="none" w:sz="0" w:space="0" w:color="auto"/>
            <w:bottom w:val="none" w:sz="0" w:space="0" w:color="auto"/>
            <w:right w:val="none" w:sz="0" w:space="0" w:color="auto"/>
          </w:divBdr>
        </w:div>
        <w:div w:id="2054160491">
          <w:marLeft w:val="-214"/>
          <w:marRight w:val="0"/>
          <w:marTop w:val="0"/>
          <w:marBottom w:val="0"/>
          <w:divBdr>
            <w:top w:val="none" w:sz="0" w:space="0" w:color="auto"/>
            <w:left w:val="none" w:sz="0" w:space="0" w:color="auto"/>
            <w:bottom w:val="none" w:sz="0" w:space="0" w:color="auto"/>
            <w:right w:val="none" w:sz="0" w:space="0" w:color="auto"/>
          </w:divBdr>
        </w:div>
        <w:div w:id="541594764">
          <w:marLeft w:val="-214"/>
          <w:marRight w:val="0"/>
          <w:marTop w:val="0"/>
          <w:marBottom w:val="0"/>
          <w:divBdr>
            <w:top w:val="none" w:sz="0" w:space="0" w:color="auto"/>
            <w:left w:val="none" w:sz="0" w:space="0" w:color="auto"/>
            <w:bottom w:val="none" w:sz="0" w:space="0" w:color="auto"/>
            <w:right w:val="none" w:sz="0" w:space="0" w:color="auto"/>
          </w:divBdr>
        </w:div>
        <w:div w:id="1873953209">
          <w:marLeft w:val="-214"/>
          <w:marRight w:val="0"/>
          <w:marTop w:val="0"/>
          <w:marBottom w:val="0"/>
          <w:divBdr>
            <w:top w:val="none" w:sz="0" w:space="0" w:color="auto"/>
            <w:left w:val="none" w:sz="0" w:space="0" w:color="auto"/>
            <w:bottom w:val="none" w:sz="0" w:space="0" w:color="auto"/>
            <w:right w:val="none" w:sz="0" w:space="0" w:color="auto"/>
          </w:divBdr>
        </w:div>
        <w:div w:id="1977442496">
          <w:marLeft w:val="-214"/>
          <w:marRight w:val="0"/>
          <w:marTop w:val="0"/>
          <w:marBottom w:val="0"/>
          <w:divBdr>
            <w:top w:val="none" w:sz="0" w:space="0" w:color="auto"/>
            <w:left w:val="none" w:sz="0" w:space="0" w:color="auto"/>
            <w:bottom w:val="none" w:sz="0" w:space="0" w:color="auto"/>
            <w:right w:val="none" w:sz="0" w:space="0" w:color="auto"/>
          </w:divBdr>
        </w:div>
        <w:div w:id="52896143">
          <w:marLeft w:val="-214"/>
          <w:marRight w:val="0"/>
          <w:marTop w:val="0"/>
          <w:marBottom w:val="0"/>
          <w:divBdr>
            <w:top w:val="none" w:sz="0" w:space="0" w:color="auto"/>
            <w:left w:val="none" w:sz="0" w:space="0" w:color="auto"/>
            <w:bottom w:val="none" w:sz="0" w:space="0" w:color="auto"/>
            <w:right w:val="none" w:sz="0" w:space="0" w:color="auto"/>
          </w:divBdr>
        </w:div>
        <w:div w:id="1404445135">
          <w:marLeft w:val="-214"/>
          <w:marRight w:val="0"/>
          <w:marTop w:val="0"/>
          <w:marBottom w:val="0"/>
          <w:divBdr>
            <w:top w:val="none" w:sz="0" w:space="0" w:color="auto"/>
            <w:left w:val="none" w:sz="0" w:space="0" w:color="auto"/>
            <w:bottom w:val="none" w:sz="0" w:space="0" w:color="auto"/>
            <w:right w:val="none" w:sz="0" w:space="0" w:color="auto"/>
          </w:divBdr>
        </w:div>
        <w:div w:id="597713230">
          <w:marLeft w:val="-214"/>
          <w:marRight w:val="0"/>
          <w:marTop w:val="0"/>
          <w:marBottom w:val="0"/>
          <w:divBdr>
            <w:top w:val="none" w:sz="0" w:space="0" w:color="auto"/>
            <w:left w:val="none" w:sz="0" w:space="0" w:color="auto"/>
            <w:bottom w:val="none" w:sz="0" w:space="0" w:color="auto"/>
            <w:right w:val="none" w:sz="0" w:space="0" w:color="auto"/>
          </w:divBdr>
        </w:div>
        <w:div w:id="1005790648">
          <w:marLeft w:val="-214"/>
          <w:marRight w:val="0"/>
          <w:marTop w:val="0"/>
          <w:marBottom w:val="0"/>
          <w:divBdr>
            <w:top w:val="none" w:sz="0" w:space="0" w:color="auto"/>
            <w:left w:val="none" w:sz="0" w:space="0" w:color="auto"/>
            <w:bottom w:val="none" w:sz="0" w:space="0" w:color="auto"/>
            <w:right w:val="none" w:sz="0" w:space="0" w:color="auto"/>
          </w:divBdr>
        </w:div>
        <w:div w:id="1006907375">
          <w:marLeft w:val="-214"/>
          <w:marRight w:val="0"/>
          <w:marTop w:val="0"/>
          <w:marBottom w:val="0"/>
          <w:divBdr>
            <w:top w:val="none" w:sz="0" w:space="0" w:color="auto"/>
            <w:left w:val="none" w:sz="0" w:space="0" w:color="auto"/>
            <w:bottom w:val="none" w:sz="0" w:space="0" w:color="auto"/>
            <w:right w:val="none" w:sz="0" w:space="0" w:color="auto"/>
          </w:divBdr>
        </w:div>
        <w:div w:id="1895502868">
          <w:marLeft w:val="-214"/>
          <w:marRight w:val="0"/>
          <w:marTop w:val="0"/>
          <w:marBottom w:val="0"/>
          <w:divBdr>
            <w:top w:val="none" w:sz="0" w:space="0" w:color="auto"/>
            <w:left w:val="none" w:sz="0" w:space="0" w:color="auto"/>
            <w:bottom w:val="none" w:sz="0" w:space="0" w:color="auto"/>
            <w:right w:val="none" w:sz="0" w:space="0" w:color="auto"/>
          </w:divBdr>
        </w:div>
        <w:div w:id="1273438384">
          <w:marLeft w:val="-214"/>
          <w:marRight w:val="0"/>
          <w:marTop w:val="0"/>
          <w:marBottom w:val="0"/>
          <w:divBdr>
            <w:top w:val="none" w:sz="0" w:space="0" w:color="auto"/>
            <w:left w:val="none" w:sz="0" w:space="0" w:color="auto"/>
            <w:bottom w:val="none" w:sz="0" w:space="0" w:color="auto"/>
            <w:right w:val="none" w:sz="0" w:space="0" w:color="auto"/>
          </w:divBdr>
        </w:div>
        <w:div w:id="1920365343">
          <w:marLeft w:val="-214"/>
          <w:marRight w:val="0"/>
          <w:marTop w:val="0"/>
          <w:marBottom w:val="0"/>
          <w:divBdr>
            <w:top w:val="none" w:sz="0" w:space="0" w:color="auto"/>
            <w:left w:val="none" w:sz="0" w:space="0" w:color="auto"/>
            <w:bottom w:val="none" w:sz="0" w:space="0" w:color="auto"/>
            <w:right w:val="none" w:sz="0" w:space="0" w:color="auto"/>
          </w:divBdr>
        </w:div>
        <w:div w:id="938030919">
          <w:marLeft w:val="-214"/>
          <w:marRight w:val="0"/>
          <w:marTop w:val="0"/>
          <w:marBottom w:val="0"/>
          <w:divBdr>
            <w:top w:val="none" w:sz="0" w:space="0" w:color="auto"/>
            <w:left w:val="none" w:sz="0" w:space="0" w:color="auto"/>
            <w:bottom w:val="none" w:sz="0" w:space="0" w:color="auto"/>
            <w:right w:val="none" w:sz="0" w:space="0" w:color="auto"/>
          </w:divBdr>
        </w:div>
        <w:div w:id="1232156485">
          <w:marLeft w:val="-214"/>
          <w:marRight w:val="0"/>
          <w:marTop w:val="0"/>
          <w:marBottom w:val="0"/>
          <w:divBdr>
            <w:top w:val="none" w:sz="0" w:space="0" w:color="auto"/>
            <w:left w:val="none" w:sz="0" w:space="0" w:color="auto"/>
            <w:bottom w:val="none" w:sz="0" w:space="0" w:color="auto"/>
            <w:right w:val="none" w:sz="0" w:space="0" w:color="auto"/>
          </w:divBdr>
        </w:div>
        <w:div w:id="689337244">
          <w:marLeft w:val="-214"/>
          <w:marRight w:val="0"/>
          <w:marTop w:val="0"/>
          <w:marBottom w:val="0"/>
          <w:divBdr>
            <w:top w:val="none" w:sz="0" w:space="0" w:color="auto"/>
            <w:left w:val="none" w:sz="0" w:space="0" w:color="auto"/>
            <w:bottom w:val="none" w:sz="0" w:space="0" w:color="auto"/>
            <w:right w:val="none" w:sz="0" w:space="0" w:color="auto"/>
          </w:divBdr>
        </w:div>
        <w:div w:id="1239972795">
          <w:marLeft w:val="-214"/>
          <w:marRight w:val="0"/>
          <w:marTop w:val="0"/>
          <w:marBottom w:val="0"/>
          <w:divBdr>
            <w:top w:val="none" w:sz="0" w:space="0" w:color="auto"/>
            <w:left w:val="none" w:sz="0" w:space="0" w:color="auto"/>
            <w:bottom w:val="none" w:sz="0" w:space="0" w:color="auto"/>
            <w:right w:val="none" w:sz="0" w:space="0" w:color="auto"/>
          </w:divBdr>
        </w:div>
        <w:div w:id="105082428">
          <w:marLeft w:val="-214"/>
          <w:marRight w:val="0"/>
          <w:marTop w:val="0"/>
          <w:marBottom w:val="0"/>
          <w:divBdr>
            <w:top w:val="none" w:sz="0" w:space="0" w:color="auto"/>
            <w:left w:val="none" w:sz="0" w:space="0" w:color="auto"/>
            <w:bottom w:val="none" w:sz="0" w:space="0" w:color="auto"/>
            <w:right w:val="none" w:sz="0" w:space="0" w:color="auto"/>
          </w:divBdr>
        </w:div>
        <w:div w:id="27414223">
          <w:marLeft w:val="-214"/>
          <w:marRight w:val="0"/>
          <w:marTop w:val="0"/>
          <w:marBottom w:val="0"/>
          <w:divBdr>
            <w:top w:val="none" w:sz="0" w:space="0" w:color="auto"/>
            <w:left w:val="none" w:sz="0" w:space="0" w:color="auto"/>
            <w:bottom w:val="none" w:sz="0" w:space="0" w:color="auto"/>
            <w:right w:val="none" w:sz="0" w:space="0" w:color="auto"/>
          </w:divBdr>
        </w:div>
        <w:div w:id="1412504834">
          <w:marLeft w:val="-214"/>
          <w:marRight w:val="0"/>
          <w:marTop w:val="0"/>
          <w:marBottom w:val="0"/>
          <w:divBdr>
            <w:top w:val="none" w:sz="0" w:space="0" w:color="auto"/>
            <w:left w:val="none" w:sz="0" w:space="0" w:color="auto"/>
            <w:bottom w:val="none" w:sz="0" w:space="0" w:color="auto"/>
            <w:right w:val="none" w:sz="0" w:space="0" w:color="auto"/>
          </w:divBdr>
        </w:div>
        <w:div w:id="1357348190">
          <w:marLeft w:val="-214"/>
          <w:marRight w:val="0"/>
          <w:marTop w:val="0"/>
          <w:marBottom w:val="0"/>
          <w:divBdr>
            <w:top w:val="none" w:sz="0" w:space="0" w:color="auto"/>
            <w:left w:val="none" w:sz="0" w:space="0" w:color="auto"/>
            <w:bottom w:val="none" w:sz="0" w:space="0" w:color="auto"/>
            <w:right w:val="none" w:sz="0" w:space="0" w:color="auto"/>
          </w:divBdr>
        </w:div>
        <w:div w:id="1920826518">
          <w:marLeft w:val="-214"/>
          <w:marRight w:val="0"/>
          <w:marTop w:val="0"/>
          <w:marBottom w:val="0"/>
          <w:divBdr>
            <w:top w:val="none" w:sz="0" w:space="0" w:color="auto"/>
            <w:left w:val="none" w:sz="0" w:space="0" w:color="auto"/>
            <w:bottom w:val="none" w:sz="0" w:space="0" w:color="auto"/>
            <w:right w:val="none" w:sz="0" w:space="0" w:color="auto"/>
          </w:divBdr>
        </w:div>
        <w:div w:id="1000233813">
          <w:marLeft w:val="-214"/>
          <w:marRight w:val="0"/>
          <w:marTop w:val="0"/>
          <w:marBottom w:val="0"/>
          <w:divBdr>
            <w:top w:val="none" w:sz="0" w:space="0" w:color="auto"/>
            <w:left w:val="none" w:sz="0" w:space="0" w:color="auto"/>
            <w:bottom w:val="none" w:sz="0" w:space="0" w:color="auto"/>
            <w:right w:val="none" w:sz="0" w:space="0" w:color="auto"/>
          </w:divBdr>
        </w:div>
        <w:div w:id="900556727">
          <w:marLeft w:val="-214"/>
          <w:marRight w:val="0"/>
          <w:marTop w:val="0"/>
          <w:marBottom w:val="0"/>
          <w:divBdr>
            <w:top w:val="none" w:sz="0" w:space="0" w:color="auto"/>
            <w:left w:val="none" w:sz="0" w:space="0" w:color="auto"/>
            <w:bottom w:val="none" w:sz="0" w:space="0" w:color="auto"/>
            <w:right w:val="none" w:sz="0" w:space="0" w:color="auto"/>
          </w:divBdr>
        </w:div>
        <w:div w:id="735586813">
          <w:marLeft w:val="-214"/>
          <w:marRight w:val="0"/>
          <w:marTop w:val="0"/>
          <w:marBottom w:val="0"/>
          <w:divBdr>
            <w:top w:val="none" w:sz="0" w:space="0" w:color="auto"/>
            <w:left w:val="none" w:sz="0" w:space="0" w:color="auto"/>
            <w:bottom w:val="none" w:sz="0" w:space="0" w:color="auto"/>
            <w:right w:val="none" w:sz="0" w:space="0" w:color="auto"/>
          </w:divBdr>
        </w:div>
        <w:div w:id="2070885575">
          <w:marLeft w:val="-214"/>
          <w:marRight w:val="0"/>
          <w:marTop w:val="0"/>
          <w:marBottom w:val="0"/>
          <w:divBdr>
            <w:top w:val="none" w:sz="0" w:space="0" w:color="auto"/>
            <w:left w:val="none" w:sz="0" w:space="0" w:color="auto"/>
            <w:bottom w:val="none" w:sz="0" w:space="0" w:color="auto"/>
            <w:right w:val="none" w:sz="0" w:space="0" w:color="auto"/>
          </w:divBdr>
        </w:div>
        <w:div w:id="1411004025">
          <w:marLeft w:val="-214"/>
          <w:marRight w:val="0"/>
          <w:marTop w:val="0"/>
          <w:marBottom w:val="0"/>
          <w:divBdr>
            <w:top w:val="none" w:sz="0" w:space="0" w:color="auto"/>
            <w:left w:val="none" w:sz="0" w:space="0" w:color="auto"/>
            <w:bottom w:val="none" w:sz="0" w:space="0" w:color="auto"/>
            <w:right w:val="none" w:sz="0" w:space="0" w:color="auto"/>
          </w:divBdr>
        </w:div>
        <w:div w:id="1471482013">
          <w:marLeft w:val="-214"/>
          <w:marRight w:val="0"/>
          <w:marTop w:val="0"/>
          <w:marBottom w:val="0"/>
          <w:divBdr>
            <w:top w:val="none" w:sz="0" w:space="0" w:color="auto"/>
            <w:left w:val="none" w:sz="0" w:space="0" w:color="auto"/>
            <w:bottom w:val="none" w:sz="0" w:space="0" w:color="auto"/>
            <w:right w:val="none" w:sz="0" w:space="0" w:color="auto"/>
          </w:divBdr>
        </w:div>
        <w:div w:id="873806624">
          <w:marLeft w:val="-214"/>
          <w:marRight w:val="0"/>
          <w:marTop w:val="0"/>
          <w:marBottom w:val="0"/>
          <w:divBdr>
            <w:top w:val="none" w:sz="0" w:space="0" w:color="auto"/>
            <w:left w:val="none" w:sz="0" w:space="0" w:color="auto"/>
            <w:bottom w:val="none" w:sz="0" w:space="0" w:color="auto"/>
            <w:right w:val="none" w:sz="0" w:space="0" w:color="auto"/>
          </w:divBdr>
        </w:div>
      </w:divsChild>
    </w:div>
    <w:div w:id="1449205576">
      <w:bodyDiv w:val="1"/>
      <w:marLeft w:val="0"/>
      <w:marRight w:val="0"/>
      <w:marTop w:val="0"/>
      <w:marBottom w:val="0"/>
      <w:divBdr>
        <w:top w:val="none" w:sz="0" w:space="0" w:color="auto"/>
        <w:left w:val="none" w:sz="0" w:space="0" w:color="auto"/>
        <w:bottom w:val="none" w:sz="0" w:space="0" w:color="auto"/>
        <w:right w:val="none" w:sz="0" w:space="0" w:color="auto"/>
      </w:divBdr>
      <w:divsChild>
        <w:div w:id="121730286">
          <w:marLeft w:val="0"/>
          <w:marRight w:val="0"/>
          <w:marTop w:val="0"/>
          <w:marBottom w:val="0"/>
          <w:divBdr>
            <w:top w:val="none" w:sz="0" w:space="0" w:color="auto"/>
            <w:left w:val="none" w:sz="0" w:space="0" w:color="auto"/>
            <w:bottom w:val="none" w:sz="0" w:space="0" w:color="auto"/>
            <w:right w:val="none" w:sz="0" w:space="0" w:color="auto"/>
          </w:divBdr>
        </w:div>
      </w:divsChild>
    </w:div>
    <w:div w:id="1496996377">
      <w:bodyDiv w:val="1"/>
      <w:marLeft w:val="0"/>
      <w:marRight w:val="0"/>
      <w:marTop w:val="0"/>
      <w:marBottom w:val="0"/>
      <w:divBdr>
        <w:top w:val="none" w:sz="0" w:space="0" w:color="auto"/>
        <w:left w:val="none" w:sz="0" w:space="0" w:color="auto"/>
        <w:bottom w:val="none" w:sz="0" w:space="0" w:color="auto"/>
        <w:right w:val="none" w:sz="0" w:space="0" w:color="auto"/>
      </w:divBdr>
    </w:div>
    <w:div w:id="1514539441">
      <w:bodyDiv w:val="1"/>
      <w:marLeft w:val="0"/>
      <w:marRight w:val="0"/>
      <w:marTop w:val="0"/>
      <w:marBottom w:val="0"/>
      <w:divBdr>
        <w:top w:val="none" w:sz="0" w:space="0" w:color="auto"/>
        <w:left w:val="none" w:sz="0" w:space="0" w:color="auto"/>
        <w:bottom w:val="none" w:sz="0" w:space="0" w:color="auto"/>
        <w:right w:val="none" w:sz="0" w:space="0" w:color="auto"/>
      </w:divBdr>
    </w:div>
    <w:div w:id="1551914594">
      <w:bodyDiv w:val="1"/>
      <w:marLeft w:val="0"/>
      <w:marRight w:val="0"/>
      <w:marTop w:val="0"/>
      <w:marBottom w:val="0"/>
      <w:divBdr>
        <w:top w:val="none" w:sz="0" w:space="0" w:color="auto"/>
        <w:left w:val="none" w:sz="0" w:space="0" w:color="auto"/>
        <w:bottom w:val="none" w:sz="0" w:space="0" w:color="auto"/>
        <w:right w:val="none" w:sz="0" w:space="0" w:color="auto"/>
      </w:divBdr>
    </w:div>
    <w:div w:id="1574050989">
      <w:bodyDiv w:val="1"/>
      <w:marLeft w:val="0"/>
      <w:marRight w:val="0"/>
      <w:marTop w:val="0"/>
      <w:marBottom w:val="0"/>
      <w:divBdr>
        <w:top w:val="none" w:sz="0" w:space="0" w:color="auto"/>
        <w:left w:val="none" w:sz="0" w:space="0" w:color="auto"/>
        <w:bottom w:val="none" w:sz="0" w:space="0" w:color="auto"/>
        <w:right w:val="none" w:sz="0" w:space="0" w:color="auto"/>
      </w:divBdr>
    </w:div>
    <w:div w:id="1602448647">
      <w:bodyDiv w:val="1"/>
      <w:marLeft w:val="0"/>
      <w:marRight w:val="0"/>
      <w:marTop w:val="0"/>
      <w:marBottom w:val="0"/>
      <w:divBdr>
        <w:top w:val="none" w:sz="0" w:space="0" w:color="auto"/>
        <w:left w:val="none" w:sz="0" w:space="0" w:color="auto"/>
        <w:bottom w:val="none" w:sz="0" w:space="0" w:color="auto"/>
        <w:right w:val="none" w:sz="0" w:space="0" w:color="auto"/>
      </w:divBdr>
    </w:div>
    <w:div w:id="1634403816">
      <w:bodyDiv w:val="1"/>
      <w:marLeft w:val="0"/>
      <w:marRight w:val="0"/>
      <w:marTop w:val="0"/>
      <w:marBottom w:val="0"/>
      <w:divBdr>
        <w:top w:val="none" w:sz="0" w:space="0" w:color="auto"/>
        <w:left w:val="none" w:sz="0" w:space="0" w:color="auto"/>
        <w:bottom w:val="none" w:sz="0" w:space="0" w:color="auto"/>
        <w:right w:val="none" w:sz="0" w:space="0" w:color="auto"/>
      </w:divBdr>
    </w:div>
    <w:div w:id="1669945389">
      <w:bodyDiv w:val="1"/>
      <w:marLeft w:val="0"/>
      <w:marRight w:val="0"/>
      <w:marTop w:val="0"/>
      <w:marBottom w:val="0"/>
      <w:divBdr>
        <w:top w:val="none" w:sz="0" w:space="0" w:color="auto"/>
        <w:left w:val="none" w:sz="0" w:space="0" w:color="auto"/>
        <w:bottom w:val="none" w:sz="0" w:space="0" w:color="auto"/>
        <w:right w:val="none" w:sz="0" w:space="0" w:color="auto"/>
      </w:divBdr>
      <w:divsChild>
        <w:div w:id="1565487498">
          <w:marLeft w:val="0"/>
          <w:marRight w:val="0"/>
          <w:marTop w:val="0"/>
          <w:marBottom w:val="0"/>
          <w:divBdr>
            <w:top w:val="none" w:sz="0" w:space="0" w:color="auto"/>
            <w:left w:val="none" w:sz="0" w:space="0" w:color="auto"/>
            <w:bottom w:val="none" w:sz="0" w:space="0" w:color="auto"/>
            <w:right w:val="none" w:sz="0" w:space="0" w:color="auto"/>
          </w:divBdr>
        </w:div>
      </w:divsChild>
    </w:div>
    <w:div w:id="1679890312">
      <w:bodyDiv w:val="1"/>
      <w:marLeft w:val="0"/>
      <w:marRight w:val="0"/>
      <w:marTop w:val="0"/>
      <w:marBottom w:val="0"/>
      <w:divBdr>
        <w:top w:val="none" w:sz="0" w:space="0" w:color="auto"/>
        <w:left w:val="none" w:sz="0" w:space="0" w:color="auto"/>
        <w:bottom w:val="none" w:sz="0" w:space="0" w:color="auto"/>
        <w:right w:val="none" w:sz="0" w:space="0" w:color="auto"/>
      </w:divBdr>
    </w:div>
    <w:div w:id="1899784497">
      <w:bodyDiv w:val="1"/>
      <w:marLeft w:val="0"/>
      <w:marRight w:val="0"/>
      <w:marTop w:val="0"/>
      <w:marBottom w:val="0"/>
      <w:divBdr>
        <w:top w:val="none" w:sz="0" w:space="0" w:color="auto"/>
        <w:left w:val="none" w:sz="0" w:space="0" w:color="auto"/>
        <w:bottom w:val="none" w:sz="0" w:space="0" w:color="auto"/>
        <w:right w:val="none" w:sz="0" w:space="0" w:color="auto"/>
      </w:divBdr>
      <w:divsChild>
        <w:div w:id="1146319818">
          <w:marLeft w:val="-138"/>
          <w:marRight w:val="0"/>
          <w:marTop w:val="0"/>
          <w:marBottom w:val="0"/>
          <w:divBdr>
            <w:top w:val="none" w:sz="0" w:space="0" w:color="auto"/>
            <w:left w:val="none" w:sz="0" w:space="0" w:color="auto"/>
            <w:bottom w:val="none" w:sz="0" w:space="0" w:color="auto"/>
            <w:right w:val="none" w:sz="0" w:space="0" w:color="auto"/>
          </w:divBdr>
        </w:div>
      </w:divsChild>
    </w:div>
    <w:div w:id="1984039285">
      <w:bodyDiv w:val="1"/>
      <w:marLeft w:val="0"/>
      <w:marRight w:val="0"/>
      <w:marTop w:val="0"/>
      <w:marBottom w:val="0"/>
      <w:divBdr>
        <w:top w:val="none" w:sz="0" w:space="0" w:color="auto"/>
        <w:left w:val="none" w:sz="0" w:space="0" w:color="auto"/>
        <w:bottom w:val="none" w:sz="0" w:space="0" w:color="auto"/>
        <w:right w:val="none" w:sz="0" w:space="0" w:color="auto"/>
      </w:divBdr>
    </w:div>
    <w:div w:id="2045665173">
      <w:bodyDiv w:val="1"/>
      <w:marLeft w:val="0"/>
      <w:marRight w:val="0"/>
      <w:marTop w:val="0"/>
      <w:marBottom w:val="0"/>
      <w:divBdr>
        <w:top w:val="none" w:sz="0" w:space="0" w:color="auto"/>
        <w:left w:val="none" w:sz="0" w:space="0" w:color="auto"/>
        <w:bottom w:val="none" w:sz="0" w:space="0" w:color="auto"/>
        <w:right w:val="none" w:sz="0" w:space="0" w:color="auto"/>
      </w:divBdr>
      <w:divsChild>
        <w:div w:id="1229652270">
          <w:marLeft w:val="0"/>
          <w:marRight w:val="0"/>
          <w:marTop w:val="0"/>
          <w:marBottom w:val="0"/>
          <w:divBdr>
            <w:top w:val="none" w:sz="0" w:space="0" w:color="auto"/>
            <w:left w:val="none" w:sz="0" w:space="0" w:color="auto"/>
            <w:bottom w:val="none" w:sz="0" w:space="0" w:color="auto"/>
            <w:right w:val="none" w:sz="0" w:space="0" w:color="auto"/>
          </w:divBdr>
        </w:div>
      </w:divsChild>
    </w:div>
    <w:div w:id="2048985293">
      <w:bodyDiv w:val="1"/>
      <w:marLeft w:val="0"/>
      <w:marRight w:val="0"/>
      <w:marTop w:val="0"/>
      <w:marBottom w:val="0"/>
      <w:divBdr>
        <w:top w:val="none" w:sz="0" w:space="0" w:color="auto"/>
        <w:left w:val="none" w:sz="0" w:space="0" w:color="auto"/>
        <w:bottom w:val="none" w:sz="0" w:space="0" w:color="auto"/>
        <w:right w:val="none" w:sz="0" w:space="0" w:color="auto"/>
      </w:divBdr>
    </w:div>
    <w:div w:id="2142188067">
      <w:bodyDiv w:val="1"/>
      <w:marLeft w:val="0"/>
      <w:marRight w:val="0"/>
      <w:marTop w:val="0"/>
      <w:marBottom w:val="0"/>
      <w:divBdr>
        <w:top w:val="none" w:sz="0" w:space="0" w:color="auto"/>
        <w:left w:val="none" w:sz="0" w:space="0" w:color="auto"/>
        <w:bottom w:val="none" w:sz="0" w:space="0" w:color="auto"/>
        <w:right w:val="none" w:sz="0" w:space="0" w:color="auto"/>
      </w:divBdr>
      <w:divsChild>
        <w:div w:id="196307019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D:\UNIBIT\SVUBIT\&#1055;&#1056;&#1054;&#1045;&#1050;&#1058;&#1048;\BIG\FAAI\anketa%208\Servey_8_AdminProject%20-%20questionnaire%20results%20_Iv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UNIBIT\SVUBIT\&#1055;&#1056;&#1054;&#1045;&#1050;&#1058;&#1048;\BIG\FAAI\anketa%208\Servey_8_AdminProject%20-%20questionnaire%20results%20_Iv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UNIBIT\SVUBIT\&#1055;&#1056;&#1054;&#1045;&#1050;&#1058;&#1048;\BIG\FAAI\anketa%208\Servey_8_AdminProject%20-%20questionnaire%20results%20_Iv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UNIBIT\SVUBIT\&#1055;&#1056;&#1054;&#1045;&#1050;&#1058;&#1048;\BIG\FAAI\anketa%208\Servey_8_AdminProject%20-%20questionnaire%20results%20_Iva.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 of completed questionnaires by nationality of researchers.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Questionnaires</c:v>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tables!$A$4:$A$8</c:f>
              <c:strCache>
                <c:ptCount val="5"/>
                <c:pt idx="0">
                  <c:v>UBB Poland</c:v>
                </c:pt>
                <c:pt idx="1">
                  <c:v>ULSIT-Bulgaria</c:v>
                </c:pt>
                <c:pt idx="2">
                  <c:v>Uni - Serbia</c:v>
                </c:pt>
                <c:pt idx="3">
                  <c:v>USCM - Slovakia</c:v>
                </c:pt>
                <c:pt idx="4">
                  <c:v>UoM - Montenegro</c:v>
                </c:pt>
              </c:strCache>
            </c:strRef>
          </c:cat>
          <c:val>
            <c:numRef>
              <c:f>tables!$B$4:$B$8</c:f>
              <c:numCache>
                <c:formatCode>General</c:formatCode>
                <c:ptCount val="5"/>
                <c:pt idx="0">
                  <c:v>50</c:v>
                </c:pt>
                <c:pt idx="1">
                  <c:v>97</c:v>
                </c:pt>
                <c:pt idx="2">
                  <c:v>52</c:v>
                </c:pt>
                <c:pt idx="3">
                  <c:v>30</c:v>
                </c:pt>
                <c:pt idx="4">
                  <c:v>50</c:v>
                </c:pt>
              </c:numCache>
            </c:numRef>
          </c:val>
          <c:extLst>
            <c:ext xmlns:c16="http://schemas.microsoft.com/office/drawing/2014/chart" uri="{C3380CC4-5D6E-409C-BE32-E72D297353CC}">
              <c16:uniqueId val="{00000000-67CB-4E63-82B6-8957156B51F4}"/>
            </c:ext>
          </c:extLst>
        </c:ser>
        <c:ser>
          <c:idx val="1"/>
          <c:order val="1"/>
          <c:tx>
            <c:strRef>
              <c:f>tables!$C$3</c:f>
              <c:strCache>
                <c:ptCount val="1"/>
                <c:pt idx="0">
                  <c:v>Reasearchers</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tables!$A$4:$A$8</c:f>
              <c:strCache>
                <c:ptCount val="5"/>
                <c:pt idx="0">
                  <c:v>UBB Poland</c:v>
                </c:pt>
                <c:pt idx="1">
                  <c:v>ULSIT-Bulgaria</c:v>
                </c:pt>
                <c:pt idx="2">
                  <c:v>Uni - Serbia</c:v>
                </c:pt>
                <c:pt idx="3">
                  <c:v>USCM - Slovakia</c:v>
                </c:pt>
                <c:pt idx="4">
                  <c:v>UoM - Montenegro</c:v>
                </c:pt>
              </c:strCache>
            </c:strRef>
          </c:cat>
          <c:val>
            <c:numRef>
              <c:f>tables!$C$4:$C$8</c:f>
              <c:numCache>
                <c:formatCode>General</c:formatCode>
                <c:ptCount val="5"/>
                <c:pt idx="0">
                  <c:v>2</c:v>
                </c:pt>
                <c:pt idx="1">
                  <c:v>14</c:v>
                </c:pt>
                <c:pt idx="2">
                  <c:v>3</c:v>
                </c:pt>
                <c:pt idx="3">
                  <c:v>4</c:v>
                </c:pt>
                <c:pt idx="4">
                  <c:v>9</c:v>
                </c:pt>
              </c:numCache>
            </c:numRef>
          </c:val>
          <c:extLst>
            <c:ext xmlns:c16="http://schemas.microsoft.com/office/drawing/2014/chart" uri="{C3380CC4-5D6E-409C-BE32-E72D297353CC}">
              <c16:uniqueId val="{00000001-67CB-4E63-82B6-8957156B51F4}"/>
            </c:ext>
          </c:extLst>
        </c:ser>
        <c:dLbls>
          <c:showLegendKey val="0"/>
          <c:showVal val="1"/>
          <c:showCatName val="0"/>
          <c:showSerName val="0"/>
          <c:showPercent val="0"/>
          <c:showBubbleSize val="0"/>
        </c:dLbls>
        <c:gapWidth val="150"/>
        <c:shape val="box"/>
        <c:axId val="1128204560"/>
        <c:axId val="1128196400"/>
        <c:axId val="0"/>
      </c:bar3DChart>
      <c:catAx>
        <c:axId val="11282045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8196400"/>
        <c:crosses val="autoZero"/>
        <c:auto val="1"/>
        <c:lblAlgn val="ctr"/>
        <c:lblOffset val="100"/>
        <c:noMultiLvlLbl val="0"/>
      </c:catAx>
      <c:valAx>
        <c:axId val="1128196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82045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tables!$C$33</c:f>
              <c:strCache>
                <c:ptCount val="1"/>
                <c:pt idx="0">
                  <c:v>Real cases of AAI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tables!$B$34:$B$54</c:f>
              <c:strCache>
                <c:ptCount val="21"/>
                <c:pt idx="0">
                  <c:v>Bulgaria</c:v>
                </c:pt>
                <c:pt idx="1">
                  <c:v>Serbia</c:v>
                </c:pt>
                <c:pt idx="2">
                  <c:v>N/A</c:v>
                </c:pt>
                <c:pt idx="3">
                  <c:v>USA</c:v>
                </c:pt>
                <c:pt idx="4">
                  <c:v>Slovakia</c:v>
                </c:pt>
                <c:pt idx="5">
                  <c:v>EU countries (unknown)</c:v>
                </c:pt>
                <c:pt idx="6">
                  <c:v>Poland</c:v>
                </c:pt>
                <c:pt idx="7">
                  <c:v>Italy</c:v>
                </c:pt>
                <c:pt idx="8">
                  <c:v>Czech</c:v>
                </c:pt>
                <c:pt idx="9">
                  <c:v>Montenegro</c:v>
                </c:pt>
                <c:pt idx="10">
                  <c:v>Germany</c:v>
                </c:pt>
                <c:pt idx="11">
                  <c:v>Collaborative (EU and No-EU counties)</c:v>
                </c:pt>
                <c:pt idx="12">
                  <c:v>Greece</c:v>
                </c:pt>
                <c:pt idx="13">
                  <c:v>France</c:v>
                </c:pt>
                <c:pt idx="14">
                  <c:v>China</c:v>
                </c:pt>
                <c:pt idx="15">
                  <c:v>United Kingdom</c:v>
                </c:pt>
                <c:pt idx="16">
                  <c:v>Spain</c:v>
                </c:pt>
                <c:pt idx="17">
                  <c:v>Austria</c:v>
                </c:pt>
                <c:pt idx="18">
                  <c:v>Switzerland</c:v>
                </c:pt>
                <c:pt idx="19">
                  <c:v>Sweden</c:v>
                </c:pt>
                <c:pt idx="20">
                  <c:v>Each counties with 1 real case</c:v>
                </c:pt>
              </c:strCache>
            </c:strRef>
          </c:cat>
          <c:val>
            <c:numRef>
              <c:f>tables!$C$34:$C$54</c:f>
              <c:numCache>
                <c:formatCode>General</c:formatCode>
                <c:ptCount val="21"/>
                <c:pt idx="0">
                  <c:v>50</c:v>
                </c:pt>
                <c:pt idx="1">
                  <c:v>41</c:v>
                </c:pt>
                <c:pt idx="2">
                  <c:v>27</c:v>
                </c:pt>
                <c:pt idx="3">
                  <c:v>27</c:v>
                </c:pt>
                <c:pt idx="4">
                  <c:v>16</c:v>
                </c:pt>
                <c:pt idx="5">
                  <c:v>15</c:v>
                </c:pt>
                <c:pt idx="6">
                  <c:v>12</c:v>
                </c:pt>
                <c:pt idx="7">
                  <c:v>10</c:v>
                </c:pt>
                <c:pt idx="8">
                  <c:v>10</c:v>
                </c:pt>
                <c:pt idx="9">
                  <c:v>9</c:v>
                </c:pt>
                <c:pt idx="10">
                  <c:v>10</c:v>
                </c:pt>
                <c:pt idx="11">
                  <c:v>10</c:v>
                </c:pt>
                <c:pt idx="12">
                  <c:v>7</c:v>
                </c:pt>
                <c:pt idx="13">
                  <c:v>6</c:v>
                </c:pt>
                <c:pt idx="14">
                  <c:v>5</c:v>
                </c:pt>
                <c:pt idx="15">
                  <c:v>3</c:v>
                </c:pt>
                <c:pt idx="16">
                  <c:v>3</c:v>
                </c:pt>
                <c:pt idx="17">
                  <c:v>2</c:v>
                </c:pt>
                <c:pt idx="18">
                  <c:v>2</c:v>
                </c:pt>
                <c:pt idx="19">
                  <c:v>2</c:v>
                </c:pt>
                <c:pt idx="20">
                  <c:v>12</c:v>
                </c:pt>
              </c:numCache>
            </c:numRef>
          </c:val>
          <c:extLst>
            <c:ext xmlns:c16="http://schemas.microsoft.com/office/drawing/2014/chart" uri="{C3380CC4-5D6E-409C-BE32-E72D297353CC}">
              <c16:uniqueId val="{00000000-9CD9-410D-8604-1573A6A576DB}"/>
            </c:ext>
          </c:extLst>
        </c:ser>
        <c:dLbls>
          <c:dLblPos val="outEnd"/>
          <c:showLegendKey val="0"/>
          <c:showVal val="1"/>
          <c:showCatName val="0"/>
          <c:showSerName val="0"/>
          <c:showPercent val="0"/>
          <c:showBubbleSize val="0"/>
        </c:dLbls>
        <c:gapWidth val="219"/>
        <c:overlap val="-27"/>
        <c:axId val="1490862912"/>
        <c:axId val="1490856192"/>
      </c:barChart>
      <c:catAx>
        <c:axId val="1490862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0856192"/>
        <c:crosses val="autoZero"/>
        <c:auto val="1"/>
        <c:lblAlgn val="ctr"/>
        <c:lblOffset val="100"/>
        <c:noMultiLvlLbl val="0"/>
      </c:catAx>
      <c:valAx>
        <c:axId val="1490856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08629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tables!$H$34</c:f>
              <c:strCache>
                <c:ptCount val="1"/>
                <c:pt idx="0">
                  <c:v>Real cases of AAI</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027-46EE-AD23-9686AC93355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027-46EE-AD23-9686AC93355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027-46EE-AD23-9686AC933556}"/>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E027-46EE-AD23-9686AC93355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tables!$G$35:$G$38</c:f>
              <c:strCache>
                <c:ptCount val="4"/>
                <c:pt idx="0">
                  <c:v>EU countries</c:v>
                </c:pt>
                <c:pt idx="1">
                  <c:v>no EU countries</c:v>
                </c:pt>
                <c:pt idx="2">
                  <c:v>N/A</c:v>
                </c:pt>
                <c:pt idx="3">
                  <c:v>Collaborative (EU and No-EU counties)</c:v>
                </c:pt>
              </c:strCache>
            </c:strRef>
          </c:cat>
          <c:val>
            <c:numRef>
              <c:f>tables!$H$35:$H$38</c:f>
              <c:numCache>
                <c:formatCode>General</c:formatCode>
                <c:ptCount val="4"/>
                <c:pt idx="0">
                  <c:v>147</c:v>
                </c:pt>
                <c:pt idx="1">
                  <c:v>95</c:v>
                </c:pt>
                <c:pt idx="2">
                  <c:v>27</c:v>
                </c:pt>
                <c:pt idx="3">
                  <c:v>10</c:v>
                </c:pt>
              </c:numCache>
            </c:numRef>
          </c:val>
          <c:extLst>
            <c:ext xmlns:c16="http://schemas.microsoft.com/office/drawing/2014/chart" uri="{C3380CC4-5D6E-409C-BE32-E72D297353CC}">
              <c16:uniqueId val="{00000008-E027-46EE-AD23-9686AC933556}"/>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400" b="0" i="0" u="none" strike="noStrike" baseline="0">
                <a:effectLst/>
              </a:rPr>
              <a:t>Cross-analysis of the found real </a:t>
            </a:r>
            <a:r>
              <a:rPr lang="en-GB" sz="1400" b="0" i="0" u="none" strike="noStrike" baseline="0">
                <a:effectLst/>
              </a:rPr>
              <a:t>cases</a:t>
            </a:r>
            <a:r>
              <a:rPr lang="bg-BG" sz="1400" b="0" i="0" u="none" strike="noStrike" baseline="0">
                <a:effectLst/>
              </a:rPr>
              <a:t> using ML/AI according to their belonging to the European Union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Sheet2!$D$5</c:f>
              <c:strCache>
                <c:ptCount val="1"/>
                <c:pt idx="0">
                  <c:v>Colaborative (EU + noEU)</c:v>
                </c:pt>
              </c:strCache>
            </c:strRef>
          </c:tx>
          <c:spPr>
            <a:solidFill>
              <a:schemeClr val="accent1"/>
            </a:solidFill>
            <a:ln>
              <a:noFill/>
            </a:ln>
            <a:effectLst/>
            <a:sp3d/>
          </c:spPr>
          <c:invertIfNegative val="0"/>
          <c:cat>
            <c:strRef>
              <c:f>Sheet2!$C$6:$C$36</c:f>
              <c:strCache>
                <c:ptCount val="31"/>
                <c:pt idx="0">
                  <c:v>Agriculture</c:v>
                </c:pt>
                <c:pt idx="1">
                  <c:v>Army</c:v>
                </c:pt>
                <c:pt idx="2">
                  <c:v>Automotive</c:v>
                </c:pt>
                <c:pt idx="3">
                  <c:v>Aviation and ocean transport</c:v>
                </c:pt>
                <c:pt idx="4">
                  <c:v>Business Intelligence</c:v>
                </c:pt>
                <c:pt idx="5">
                  <c:v>Chatbots</c:v>
                </c:pt>
                <c:pt idx="6">
                  <c:v>Culture</c:v>
                </c:pt>
                <c:pt idx="7">
                  <c:v>Cybersecurity</c:v>
                </c:pt>
                <c:pt idx="8">
                  <c:v>Data procesing</c:v>
                </c:pt>
                <c:pt idx="9">
                  <c:v>Ecology</c:v>
                </c:pt>
                <c:pt idx="10">
                  <c:v>Education</c:v>
                </c:pt>
                <c:pt idx="11">
                  <c:v>Energetics</c:v>
                </c:pt>
                <c:pt idx="12">
                  <c:v>Face and body recognition</c:v>
                </c:pt>
                <c:pt idx="13">
                  <c:v>Finance</c:v>
                </c:pt>
                <c:pt idx="14">
                  <c:v>Geo location</c:v>
                </c:pt>
                <c:pt idx="15">
                  <c:v>Health care</c:v>
                </c:pt>
                <c:pt idx="16">
                  <c:v>Library</c:v>
                </c:pt>
                <c:pt idx="17">
                  <c:v>Manufacturing</c:v>
                </c:pt>
                <c:pt idx="18">
                  <c:v>Object detection</c:v>
                </c:pt>
                <c:pt idx="19">
                  <c:v>Ocean energy</c:v>
                </c:pt>
                <c:pt idx="20">
                  <c:v>Photo and video</c:v>
                </c:pt>
                <c:pt idx="21">
                  <c:v>Recommender systems</c:v>
                </c:pt>
                <c:pt idx="22">
                  <c:v>Road traffic</c:v>
                </c:pt>
                <c:pt idx="23">
                  <c:v>Robotics</c:v>
                </c:pt>
                <c:pt idx="24">
                  <c:v>Search and recommendation</c:v>
                </c:pt>
                <c:pt idx="25">
                  <c:v>Smart grid</c:v>
                </c:pt>
                <c:pt idx="26">
                  <c:v>Social network analytics</c:v>
                </c:pt>
                <c:pt idx="27">
                  <c:v>Text recognition</c:v>
                </c:pt>
                <c:pt idx="28">
                  <c:v>Transport</c:v>
                </c:pt>
                <c:pt idx="29">
                  <c:v>Video processing</c:v>
                </c:pt>
                <c:pt idx="30">
                  <c:v>Voice recognition</c:v>
                </c:pt>
              </c:strCache>
            </c:strRef>
          </c:cat>
          <c:val>
            <c:numRef>
              <c:f>Sheet2!$D$6:$D$36</c:f>
              <c:numCache>
                <c:formatCode>###0</c:formatCode>
                <c:ptCount val="31"/>
                <c:pt idx="0">
                  <c:v>0</c:v>
                </c:pt>
                <c:pt idx="1">
                  <c:v>0</c:v>
                </c:pt>
                <c:pt idx="2">
                  <c:v>0</c:v>
                </c:pt>
                <c:pt idx="3">
                  <c:v>0</c:v>
                </c:pt>
                <c:pt idx="4">
                  <c:v>0</c:v>
                </c:pt>
                <c:pt idx="5">
                  <c:v>0</c:v>
                </c:pt>
                <c:pt idx="6">
                  <c:v>1</c:v>
                </c:pt>
                <c:pt idx="7">
                  <c:v>1</c:v>
                </c:pt>
                <c:pt idx="8">
                  <c:v>1</c:v>
                </c:pt>
                <c:pt idx="9">
                  <c:v>0</c:v>
                </c:pt>
                <c:pt idx="10">
                  <c:v>0</c:v>
                </c:pt>
                <c:pt idx="11">
                  <c:v>0</c:v>
                </c:pt>
                <c:pt idx="12">
                  <c:v>0</c:v>
                </c:pt>
                <c:pt idx="13">
                  <c:v>1</c:v>
                </c:pt>
                <c:pt idx="14">
                  <c:v>0</c:v>
                </c:pt>
                <c:pt idx="15">
                  <c:v>0</c:v>
                </c:pt>
                <c:pt idx="16">
                  <c:v>0</c:v>
                </c:pt>
                <c:pt idx="17">
                  <c:v>0</c:v>
                </c:pt>
                <c:pt idx="18">
                  <c:v>0</c:v>
                </c:pt>
                <c:pt idx="19">
                  <c:v>0</c:v>
                </c:pt>
                <c:pt idx="20">
                  <c:v>0</c:v>
                </c:pt>
                <c:pt idx="21">
                  <c:v>0</c:v>
                </c:pt>
                <c:pt idx="22">
                  <c:v>1</c:v>
                </c:pt>
                <c:pt idx="23">
                  <c:v>0</c:v>
                </c:pt>
                <c:pt idx="24">
                  <c:v>0</c:v>
                </c:pt>
                <c:pt idx="25">
                  <c:v>4</c:v>
                </c:pt>
                <c:pt idx="26">
                  <c:v>0</c:v>
                </c:pt>
                <c:pt idx="27">
                  <c:v>0</c:v>
                </c:pt>
                <c:pt idx="28">
                  <c:v>0</c:v>
                </c:pt>
                <c:pt idx="29">
                  <c:v>1</c:v>
                </c:pt>
                <c:pt idx="30">
                  <c:v>0</c:v>
                </c:pt>
              </c:numCache>
            </c:numRef>
          </c:val>
          <c:extLst>
            <c:ext xmlns:c16="http://schemas.microsoft.com/office/drawing/2014/chart" uri="{C3380CC4-5D6E-409C-BE32-E72D297353CC}">
              <c16:uniqueId val="{00000000-F90B-4640-9B04-966376609C7C}"/>
            </c:ext>
          </c:extLst>
        </c:ser>
        <c:ser>
          <c:idx val="1"/>
          <c:order val="1"/>
          <c:tx>
            <c:strRef>
              <c:f>Sheet2!$E$5</c:f>
              <c:strCache>
                <c:ptCount val="1"/>
                <c:pt idx="0">
                  <c:v>EU</c:v>
                </c:pt>
              </c:strCache>
            </c:strRef>
          </c:tx>
          <c:spPr>
            <a:solidFill>
              <a:schemeClr val="accent2"/>
            </a:solidFill>
            <a:ln>
              <a:noFill/>
            </a:ln>
            <a:effectLst/>
            <a:sp3d/>
          </c:spPr>
          <c:invertIfNegative val="0"/>
          <c:cat>
            <c:strRef>
              <c:f>Sheet2!$C$6:$C$36</c:f>
              <c:strCache>
                <c:ptCount val="31"/>
                <c:pt idx="0">
                  <c:v>Agriculture</c:v>
                </c:pt>
                <c:pt idx="1">
                  <c:v>Army</c:v>
                </c:pt>
                <c:pt idx="2">
                  <c:v>Automotive</c:v>
                </c:pt>
                <c:pt idx="3">
                  <c:v>Aviation and ocean transport</c:v>
                </c:pt>
                <c:pt idx="4">
                  <c:v>Business Intelligence</c:v>
                </c:pt>
                <c:pt idx="5">
                  <c:v>Chatbots</c:v>
                </c:pt>
                <c:pt idx="6">
                  <c:v>Culture</c:v>
                </c:pt>
                <c:pt idx="7">
                  <c:v>Cybersecurity</c:v>
                </c:pt>
                <c:pt idx="8">
                  <c:v>Data procesing</c:v>
                </c:pt>
                <c:pt idx="9">
                  <c:v>Ecology</c:v>
                </c:pt>
                <c:pt idx="10">
                  <c:v>Education</c:v>
                </c:pt>
                <c:pt idx="11">
                  <c:v>Energetics</c:v>
                </c:pt>
                <c:pt idx="12">
                  <c:v>Face and body recognition</c:v>
                </c:pt>
                <c:pt idx="13">
                  <c:v>Finance</c:v>
                </c:pt>
                <c:pt idx="14">
                  <c:v>Geo location</c:v>
                </c:pt>
                <c:pt idx="15">
                  <c:v>Health care</c:v>
                </c:pt>
                <c:pt idx="16">
                  <c:v>Library</c:v>
                </c:pt>
                <c:pt idx="17">
                  <c:v>Manufacturing</c:v>
                </c:pt>
                <c:pt idx="18">
                  <c:v>Object detection</c:v>
                </c:pt>
                <c:pt idx="19">
                  <c:v>Ocean energy</c:v>
                </c:pt>
                <c:pt idx="20">
                  <c:v>Photo and video</c:v>
                </c:pt>
                <c:pt idx="21">
                  <c:v>Recommender systems</c:v>
                </c:pt>
                <c:pt idx="22">
                  <c:v>Road traffic</c:v>
                </c:pt>
                <c:pt idx="23">
                  <c:v>Robotics</c:v>
                </c:pt>
                <c:pt idx="24">
                  <c:v>Search and recommendation</c:v>
                </c:pt>
                <c:pt idx="25">
                  <c:v>Smart grid</c:v>
                </c:pt>
                <c:pt idx="26">
                  <c:v>Social network analytics</c:v>
                </c:pt>
                <c:pt idx="27">
                  <c:v>Text recognition</c:v>
                </c:pt>
                <c:pt idx="28">
                  <c:v>Transport</c:v>
                </c:pt>
                <c:pt idx="29">
                  <c:v>Video processing</c:v>
                </c:pt>
                <c:pt idx="30">
                  <c:v>Voice recognition</c:v>
                </c:pt>
              </c:strCache>
            </c:strRef>
          </c:cat>
          <c:val>
            <c:numRef>
              <c:f>Sheet2!$E$6:$E$36</c:f>
              <c:numCache>
                <c:formatCode>###0</c:formatCode>
                <c:ptCount val="31"/>
                <c:pt idx="0">
                  <c:v>3</c:v>
                </c:pt>
                <c:pt idx="1">
                  <c:v>0</c:v>
                </c:pt>
                <c:pt idx="2">
                  <c:v>3</c:v>
                </c:pt>
                <c:pt idx="3">
                  <c:v>2</c:v>
                </c:pt>
                <c:pt idx="4">
                  <c:v>2</c:v>
                </c:pt>
                <c:pt idx="5">
                  <c:v>4</c:v>
                </c:pt>
                <c:pt idx="6">
                  <c:v>2</c:v>
                </c:pt>
                <c:pt idx="7">
                  <c:v>22</c:v>
                </c:pt>
                <c:pt idx="8">
                  <c:v>5</c:v>
                </c:pt>
                <c:pt idx="9">
                  <c:v>7</c:v>
                </c:pt>
                <c:pt idx="10">
                  <c:v>3</c:v>
                </c:pt>
                <c:pt idx="11">
                  <c:v>10</c:v>
                </c:pt>
                <c:pt idx="12">
                  <c:v>5</c:v>
                </c:pt>
                <c:pt idx="13">
                  <c:v>7</c:v>
                </c:pt>
                <c:pt idx="14">
                  <c:v>2</c:v>
                </c:pt>
                <c:pt idx="15">
                  <c:v>30</c:v>
                </c:pt>
                <c:pt idx="16">
                  <c:v>1</c:v>
                </c:pt>
                <c:pt idx="17">
                  <c:v>10</c:v>
                </c:pt>
                <c:pt idx="18">
                  <c:v>3</c:v>
                </c:pt>
                <c:pt idx="19">
                  <c:v>0</c:v>
                </c:pt>
                <c:pt idx="20">
                  <c:v>4</c:v>
                </c:pt>
                <c:pt idx="21">
                  <c:v>5</c:v>
                </c:pt>
                <c:pt idx="22">
                  <c:v>3</c:v>
                </c:pt>
                <c:pt idx="23">
                  <c:v>7</c:v>
                </c:pt>
                <c:pt idx="24">
                  <c:v>1</c:v>
                </c:pt>
                <c:pt idx="25">
                  <c:v>1</c:v>
                </c:pt>
                <c:pt idx="26">
                  <c:v>0</c:v>
                </c:pt>
                <c:pt idx="27">
                  <c:v>2</c:v>
                </c:pt>
                <c:pt idx="28">
                  <c:v>3</c:v>
                </c:pt>
                <c:pt idx="29">
                  <c:v>0</c:v>
                </c:pt>
                <c:pt idx="30">
                  <c:v>0</c:v>
                </c:pt>
              </c:numCache>
            </c:numRef>
          </c:val>
          <c:extLst>
            <c:ext xmlns:c16="http://schemas.microsoft.com/office/drawing/2014/chart" uri="{C3380CC4-5D6E-409C-BE32-E72D297353CC}">
              <c16:uniqueId val="{00000001-F90B-4640-9B04-966376609C7C}"/>
            </c:ext>
          </c:extLst>
        </c:ser>
        <c:ser>
          <c:idx val="2"/>
          <c:order val="2"/>
          <c:tx>
            <c:strRef>
              <c:f>Sheet2!$F$5</c:f>
              <c:strCache>
                <c:ptCount val="1"/>
                <c:pt idx="0">
                  <c:v>N/A</c:v>
                </c:pt>
              </c:strCache>
            </c:strRef>
          </c:tx>
          <c:spPr>
            <a:solidFill>
              <a:schemeClr val="accent3"/>
            </a:solidFill>
            <a:ln>
              <a:noFill/>
            </a:ln>
            <a:effectLst/>
            <a:sp3d/>
          </c:spPr>
          <c:invertIfNegative val="0"/>
          <c:cat>
            <c:strRef>
              <c:f>Sheet2!$C$6:$C$36</c:f>
              <c:strCache>
                <c:ptCount val="31"/>
                <c:pt idx="0">
                  <c:v>Agriculture</c:v>
                </c:pt>
                <c:pt idx="1">
                  <c:v>Army</c:v>
                </c:pt>
                <c:pt idx="2">
                  <c:v>Automotive</c:v>
                </c:pt>
                <c:pt idx="3">
                  <c:v>Aviation and ocean transport</c:v>
                </c:pt>
                <c:pt idx="4">
                  <c:v>Business Intelligence</c:v>
                </c:pt>
                <c:pt idx="5">
                  <c:v>Chatbots</c:v>
                </c:pt>
                <c:pt idx="6">
                  <c:v>Culture</c:v>
                </c:pt>
                <c:pt idx="7">
                  <c:v>Cybersecurity</c:v>
                </c:pt>
                <c:pt idx="8">
                  <c:v>Data procesing</c:v>
                </c:pt>
                <c:pt idx="9">
                  <c:v>Ecology</c:v>
                </c:pt>
                <c:pt idx="10">
                  <c:v>Education</c:v>
                </c:pt>
                <c:pt idx="11">
                  <c:v>Energetics</c:v>
                </c:pt>
                <c:pt idx="12">
                  <c:v>Face and body recognition</c:v>
                </c:pt>
                <c:pt idx="13">
                  <c:v>Finance</c:v>
                </c:pt>
                <c:pt idx="14">
                  <c:v>Geo location</c:v>
                </c:pt>
                <c:pt idx="15">
                  <c:v>Health care</c:v>
                </c:pt>
                <c:pt idx="16">
                  <c:v>Library</c:v>
                </c:pt>
                <c:pt idx="17">
                  <c:v>Manufacturing</c:v>
                </c:pt>
                <c:pt idx="18">
                  <c:v>Object detection</c:v>
                </c:pt>
                <c:pt idx="19">
                  <c:v>Ocean energy</c:v>
                </c:pt>
                <c:pt idx="20">
                  <c:v>Photo and video</c:v>
                </c:pt>
                <c:pt idx="21">
                  <c:v>Recommender systems</c:v>
                </c:pt>
                <c:pt idx="22">
                  <c:v>Road traffic</c:v>
                </c:pt>
                <c:pt idx="23">
                  <c:v>Robotics</c:v>
                </c:pt>
                <c:pt idx="24">
                  <c:v>Search and recommendation</c:v>
                </c:pt>
                <c:pt idx="25">
                  <c:v>Smart grid</c:v>
                </c:pt>
                <c:pt idx="26">
                  <c:v>Social network analytics</c:v>
                </c:pt>
                <c:pt idx="27">
                  <c:v>Text recognition</c:v>
                </c:pt>
                <c:pt idx="28">
                  <c:v>Transport</c:v>
                </c:pt>
                <c:pt idx="29">
                  <c:v>Video processing</c:v>
                </c:pt>
                <c:pt idx="30">
                  <c:v>Voice recognition</c:v>
                </c:pt>
              </c:strCache>
            </c:strRef>
          </c:cat>
          <c:val>
            <c:numRef>
              <c:f>Sheet2!$F$6:$F$36</c:f>
              <c:numCache>
                <c:formatCode>###0</c:formatCode>
                <c:ptCount val="31"/>
                <c:pt idx="0">
                  <c:v>1</c:v>
                </c:pt>
                <c:pt idx="1">
                  <c:v>0</c:v>
                </c:pt>
                <c:pt idx="2">
                  <c:v>0</c:v>
                </c:pt>
                <c:pt idx="3">
                  <c:v>0</c:v>
                </c:pt>
                <c:pt idx="4">
                  <c:v>1</c:v>
                </c:pt>
                <c:pt idx="5">
                  <c:v>0</c:v>
                </c:pt>
                <c:pt idx="6">
                  <c:v>0</c:v>
                </c:pt>
                <c:pt idx="7">
                  <c:v>0</c:v>
                </c:pt>
                <c:pt idx="8">
                  <c:v>0</c:v>
                </c:pt>
                <c:pt idx="9">
                  <c:v>14</c:v>
                </c:pt>
                <c:pt idx="10">
                  <c:v>1</c:v>
                </c:pt>
                <c:pt idx="11">
                  <c:v>0</c:v>
                </c:pt>
                <c:pt idx="12">
                  <c:v>0</c:v>
                </c:pt>
                <c:pt idx="13">
                  <c:v>2</c:v>
                </c:pt>
                <c:pt idx="14">
                  <c:v>1</c:v>
                </c:pt>
                <c:pt idx="15">
                  <c:v>0</c:v>
                </c:pt>
                <c:pt idx="16">
                  <c:v>0</c:v>
                </c:pt>
                <c:pt idx="17">
                  <c:v>0</c:v>
                </c:pt>
                <c:pt idx="18">
                  <c:v>0</c:v>
                </c:pt>
                <c:pt idx="19">
                  <c:v>6</c:v>
                </c:pt>
                <c:pt idx="20">
                  <c:v>0</c:v>
                </c:pt>
                <c:pt idx="21">
                  <c:v>1</c:v>
                </c:pt>
                <c:pt idx="22">
                  <c:v>0</c:v>
                </c:pt>
                <c:pt idx="23">
                  <c:v>0</c:v>
                </c:pt>
                <c:pt idx="24">
                  <c:v>0</c:v>
                </c:pt>
                <c:pt idx="25">
                  <c:v>0</c:v>
                </c:pt>
                <c:pt idx="26">
                  <c:v>0</c:v>
                </c:pt>
                <c:pt idx="27">
                  <c:v>0</c:v>
                </c:pt>
                <c:pt idx="28">
                  <c:v>0</c:v>
                </c:pt>
                <c:pt idx="29">
                  <c:v>0</c:v>
                </c:pt>
                <c:pt idx="30">
                  <c:v>0</c:v>
                </c:pt>
              </c:numCache>
            </c:numRef>
          </c:val>
          <c:extLst>
            <c:ext xmlns:c16="http://schemas.microsoft.com/office/drawing/2014/chart" uri="{C3380CC4-5D6E-409C-BE32-E72D297353CC}">
              <c16:uniqueId val="{00000002-F90B-4640-9B04-966376609C7C}"/>
            </c:ext>
          </c:extLst>
        </c:ser>
        <c:ser>
          <c:idx val="3"/>
          <c:order val="3"/>
          <c:tx>
            <c:strRef>
              <c:f>Sheet2!$G$5</c:f>
              <c:strCache>
                <c:ptCount val="1"/>
                <c:pt idx="0">
                  <c:v>NoEU</c:v>
                </c:pt>
              </c:strCache>
            </c:strRef>
          </c:tx>
          <c:spPr>
            <a:solidFill>
              <a:schemeClr val="accent4"/>
            </a:solidFill>
            <a:ln>
              <a:noFill/>
            </a:ln>
            <a:effectLst/>
            <a:sp3d/>
          </c:spPr>
          <c:invertIfNegative val="0"/>
          <c:cat>
            <c:strRef>
              <c:f>Sheet2!$C$6:$C$36</c:f>
              <c:strCache>
                <c:ptCount val="31"/>
                <c:pt idx="0">
                  <c:v>Agriculture</c:v>
                </c:pt>
                <c:pt idx="1">
                  <c:v>Army</c:v>
                </c:pt>
                <c:pt idx="2">
                  <c:v>Automotive</c:v>
                </c:pt>
                <c:pt idx="3">
                  <c:v>Aviation and ocean transport</c:v>
                </c:pt>
                <c:pt idx="4">
                  <c:v>Business Intelligence</c:v>
                </c:pt>
                <c:pt idx="5">
                  <c:v>Chatbots</c:v>
                </c:pt>
                <c:pt idx="6">
                  <c:v>Culture</c:v>
                </c:pt>
                <c:pt idx="7">
                  <c:v>Cybersecurity</c:v>
                </c:pt>
                <c:pt idx="8">
                  <c:v>Data procesing</c:v>
                </c:pt>
                <c:pt idx="9">
                  <c:v>Ecology</c:v>
                </c:pt>
                <c:pt idx="10">
                  <c:v>Education</c:v>
                </c:pt>
                <c:pt idx="11">
                  <c:v>Energetics</c:v>
                </c:pt>
                <c:pt idx="12">
                  <c:v>Face and body recognition</c:v>
                </c:pt>
                <c:pt idx="13">
                  <c:v>Finance</c:v>
                </c:pt>
                <c:pt idx="14">
                  <c:v>Geo location</c:v>
                </c:pt>
                <c:pt idx="15">
                  <c:v>Health care</c:v>
                </c:pt>
                <c:pt idx="16">
                  <c:v>Library</c:v>
                </c:pt>
                <c:pt idx="17">
                  <c:v>Manufacturing</c:v>
                </c:pt>
                <c:pt idx="18">
                  <c:v>Object detection</c:v>
                </c:pt>
                <c:pt idx="19">
                  <c:v>Ocean energy</c:v>
                </c:pt>
                <c:pt idx="20">
                  <c:v>Photo and video</c:v>
                </c:pt>
                <c:pt idx="21">
                  <c:v>Recommender systems</c:v>
                </c:pt>
                <c:pt idx="22">
                  <c:v>Road traffic</c:v>
                </c:pt>
                <c:pt idx="23">
                  <c:v>Robotics</c:v>
                </c:pt>
                <c:pt idx="24">
                  <c:v>Search and recommendation</c:v>
                </c:pt>
                <c:pt idx="25">
                  <c:v>Smart grid</c:v>
                </c:pt>
                <c:pt idx="26">
                  <c:v>Social network analytics</c:v>
                </c:pt>
                <c:pt idx="27">
                  <c:v>Text recognition</c:v>
                </c:pt>
                <c:pt idx="28">
                  <c:v>Transport</c:v>
                </c:pt>
                <c:pt idx="29">
                  <c:v>Video processing</c:v>
                </c:pt>
                <c:pt idx="30">
                  <c:v>Voice recognition</c:v>
                </c:pt>
              </c:strCache>
            </c:strRef>
          </c:cat>
          <c:val>
            <c:numRef>
              <c:f>Sheet2!$G$6:$G$36</c:f>
              <c:numCache>
                <c:formatCode>###0</c:formatCode>
                <c:ptCount val="31"/>
                <c:pt idx="0">
                  <c:v>4</c:v>
                </c:pt>
                <c:pt idx="1">
                  <c:v>1</c:v>
                </c:pt>
                <c:pt idx="2">
                  <c:v>3</c:v>
                </c:pt>
                <c:pt idx="3">
                  <c:v>0</c:v>
                </c:pt>
                <c:pt idx="4">
                  <c:v>3</c:v>
                </c:pt>
                <c:pt idx="5">
                  <c:v>2</c:v>
                </c:pt>
                <c:pt idx="6">
                  <c:v>3</c:v>
                </c:pt>
                <c:pt idx="7">
                  <c:v>1</c:v>
                </c:pt>
                <c:pt idx="8">
                  <c:v>8</c:v>
                </c:pt>
                <c:pt idx="9">
                  <c:v>5</c:v>
                </c:pt>
                <c:pt idx="10">
                  <c:v>1</c:v>
                </c:pt>
                <c:pt idx="11">
                  <c:v>0</c:v>
                </c:pt>
                <c:pt idx="12">
                  <c:v>1</c:v>
                </c:pt>
                <c:pt idx="13">
                  <c:v>1</c:v>
                </c:pt>
                <c:pt idx="14">
                  <c:v>1</c:v>
                </c:pt>
                <c:pt idx="15">
                  <c:v>17</c:v>
                </c:pt>
                <c:pt idx="16">
                  <c:v>1</c:v>
                </c:pt>
                <c:pt idx="17">
                  <c:v>10</c:v>
                </c:pt>
                <c:pt idx="18">
                  <c:v>1</c:v>
                </c:pt>
                <c:pt idx="19">
                  <c:v>0</c:v>
                </c:pt>
                <c:pt idx="20">
                  <c:v>3</c:v>
                </c:pt>
                <c:pt idx="21">
                  <c:v>2</c:v>
                </c:pt>
                <c:pt idx="22">
                  <c:v>0</c:v>
                </c:pt>
                <c:pt idx="23">
                  <c:v>6</c:v>
                </c:pt>
                <c:pt idx="24">
                  <c:v>2</c:v>
                </c:pt>
                <c:pt idx="25">
                  <c:v>5</c:v>
                </c:pt>
                <c:pt idx="26">
                  <c:v>1</c:v>
                </c:pt>
                <c:pt idx="27">
                  <c:v>4</c:v>
                </c:pt>
                <c:pt idx="28">
                  <c:v>0</c:v>
                </c:pt>
                <c:pt idx="29">
                  <c:v>4</c:v>
                </c:pt>
                <c:pt idx="30">
                  <c:v>5</c:v>
                </c:pt>
              </c:numCache>
            </c:numRef>
          </c:val>
          <c:extLst>
            <c:ext xmlns:c16="http://schemas.microsoft.com/office/drawing/2014/chart" uri="{C3380CC4-5D6E-409C-BE32-E72D297353CC}">
              <c16:uniqueId val="{00000003-F90B-4640-9B04-966376609C7C}"/>
            </c:ext>
          </c:extLst>
        </c:ser>
        <c:dLbls>
          <c:showLegendKey val="0"/>
          <c:showVal val="0"/>
          <c:showCatName val="0"/>
          <c:showSerName val="0"/>
          <c:showPercent val="0"/>
          <c:showBubbleSize val="0"/>
        </c:dLbls>
        <c:gapWidth val="150"/>
        <c:shape val="box"/>
        <c:axId val="1956239616"/>
        <c:axId val="1956240096"/>
        <c:axId val="0"/>
      </c:bar3DChart>
      <c:catAx>
        <c:axId val="195623961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6240096"/>
        <c:crosses val="autoZero"/>
        <c:auto val="1"/>
        <c:lblAlgn val="ctr"/>
        <c:lblOffset val="100"/>
        <c:noMultiLvlLbl val="0"/>
      </c:catAx>
      <c:valAx>
        <c:axId val="195624009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6239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F4D70-BDD9-4332-B3FE-B69B07957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19</Pages>
  <Words>4170</Words>
  <Characters>23773</Characters>
  <Application>Microsoft Office Word</Application>
  <DocSecurity>0</DocSecurity>
  <Lines>198</Lines>
  <Paragraphs>55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Jan KOWALSKI , Jan NOWAK</vt:lpstr>
      <vt:lpstr>Jan KOWALSKI , Jan NOWAK</vt:lpstr>
    </vt:vector>
  </TitlesOfParts>
  <Company/>
  <LinksUpToDate>false</LinksUpToDate>
  <CharactersWithSpaces>27888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KOWALSKI , Jan NOWAK</dc:title>
  <dc:subject/>
  <dc:creator>Rysiński Jacek</dc:creator>
  <cp:keywords/>
  <dc:description/>
  <cp:lastModifiedBy>Dejan Rancic</cp:lastModifiedBy>
  <cp:revision>149</cp:revision>
  <cp:lastPrinted>2022-11-28T07:01:00Z</cp:lastPrinted>
  <dcterms:created xsi:type="dcterms:W3CDTF">2023-03-31T15:20:00Z</dcterms:created>
  <dcterms:modified xsi:type="dcterms:W3CDTF">2023-11-19T13:09:00Z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a46dbe38c6de9f086fabab0ea5008e0b9d6b360320fe0ab1847eaea6a9ea9980</vt:lpwstr>
  </property>
</Properties>
</file>